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73" w:rsidRPr="00DE1208" w:rsidRDefault="00726673" w:rsidP="00726673">
      <w:pPr>
        <w:spacing w:after="240" w:line="360" w:lineRule="auto"/>
        <w:jc w:val="both"/>
        <w:rPr>
          <w:b/>
          <w:color w:val="000000"/>
        </w:rPr>
      </w:pPr>
      <w:r w:rsidRPr="00DE1208">
        <w:rPr>
          <w:b/>
          <w:bCs/>
          <w:color w:val="003399"/>
        </w:rPr>
        <w:t xml:space="preserve">   </w:t>
      </w:r>
      <w:r>
        <w:rPr>
          <w:b/>
          <w:noProof/>
          <w:color w:val="003399"/>
        </w:rPr>
        <w:drawing>
          <wp:inline distT="0" distB="0" distL="0" distR="0" wp14:anchorId="736E2E7D" wp14:editId="64FA55AA">
            <wp:extent cx="952500" cy="1352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DE1208">
        <w:rPr>
          <w:b/>
          <w:bCs/>
          <w:color w:val="003399"/>
        </w:rPr>
        <w:t xml:space="preserve">                                                                                  </w:t>
      </w:r>
    </w:p>
    <w:p w:rsidR="00726673" w:rsidRPr="00DE1208" w:rsidRDefault="00726673" w:rsidP="00726673">
      <w:pPr>
        <w:spacing w:after="240" w:line="360" w:lineRule="auto"/>
        <w:jc w:val="both"/>
        <w:rPr>
          <w:b/>
          <w:bCs/>
          <w:color w:val="003399"/>
        </w:rPr>
      </w:pPr>
      <w:r w:rsidRPr="00DE1208">
        <w:rPr>
          <w:b/>
          <w:color w:val="000000"/>
        </w:rPr>
        <w:t xml:space="preserve">                    </w:t>
      </w:r>
    </w:p>
    <w:p w:rsidR="00726673" w:rsidRPr="00DE1208" w:rsidRDefault="00726673" w:rsidP="00726673">
      <w:pPr>
        <w:spacing w:line="360" w:lineRule="auto"/>
        <w:jc w:val="both"/>
        <w:rPr>
          <w:b/>
          <w:bCs/>
          <w:color w:val="000000"/>
        </w:rPr>
      </w:pPr>
      <w:r w:rsidRPr="00DE1208">
        <w:rPr>
          <w:b/>
          <w:bCs/>
          <w:color w:val="000000"/>
        </w:rPr>
        <w:tab/>
      </w:r>
      <w:r w:rsidRPr="00DE1208">
        <w:rPr>
          <w:b/>
          <w:bCs/>
          <w:color w:val="000000"/>
        </w:rPr>
        <w:tab/>
      </w:r>
      <w:r w:rsidRPr="00DE1208">
        <w:rPr>
          <w:b/>
          <w:bCs/>
          <w:color w:val="000000"/>
        </w:rPr>
        <w:tab/>
      </w:r>
      <w:r w:rsidRPr="00DE1208">
        <w:rPr>
          <w:b/>
          <w:bCs/>
          <w:color w:val="000000"/>
        </w:rPr>
        <w:tab/>
      </w:r>
      <w:r w:rsidRPr="00DE1208">
        <w:rPr>
          <w:b/>
          <w:bCs/>
          <w:color w:val="000000"/>
        </w:rPr>
        <w:tab/>
        <w:t xml:space="preserve">                                       </w:t>
      </w:r>
      <w:r w:rsidR="00106943">
        <w:t>Χαλάνδρι, 31</w:t>
      </w:r>
      <w:bookmarkStart w:id="0" w:name="_GoBack"/>
      <w:bookmarkEnd w:id="0"/>
      <w:r>
        <w:t>/8</w:t>
      </w:r>
      <w:r w:rsidRPr="00DE1208">
        <w:t>/2017</w:t>
      </w:r>
    </w:p>
    <w:p w:rsidR="00726673" w:rsidRPr="00DE1208" w:rsidRDefault="00726673" w:rsidP="00726673">
      <w:pPr>
        <w:pStyle w:val="a4"/>
        <w:spacing w:line="360" w:lineRule="auto"/>
        <w:rPr>
          <w:b/>
          <w:bCs/>
          <w:color w:val="000000"/>
          <w:sz w:val="24"/>
          <w:szCs w:val="24"/>
        </w:rPr>
      </w:pPr>
    </w:p>
    <w:p w:rsidR="00726673" w:rsidRDefault="00726673" w:rsidP="00726673">
      <w:pPr>
        <w:pStyle w:val="a4"/>
        <w:spacing w:line="360" w:lineRule="auto"/>
        <w:rPr>
          <w:b/>
          <w:bCs/>
          <w:color w:val="000000"/>
          <w:sz w:val="24"/>
          <w:szCs w:val="24"/>
        </w:rPr>
      </w:pPr>
    </w:p>
    <w:p w:rsidR="00726673" w:rsidRPr="00DE1208" w:rsidRDefault="00726673" w:rsidP="00726673">
      <w:pPr>
        <w:pStyle w:val="a4"/>
        <w:spacing w:line="360" w:lineRule="auto"/>
        <w:rPr>
          <w:sz w:val="24"/>
          <w:szCs w:val="24"/>
        </w:rPr>
      </w:pPr>
      <w:r w:rsidRPr="00DE1208">
        <w:rPr>
          <w:b/>
          <w:bCs/>
          <w:color w:val="000000"/>
          <w:sz w:val="24"/>
          <w:szCs w:val="24"/>
        </w:rPr>
        <w:t>ΔΗΜΟΣ ΧΑΛΑΝΔΡΙΟΥ</w:t>
      </w:r>
    </w:p>
    <w:p w:rsidR="00726673" w:rsidRPr="00DE1208" w:rsidRDefault="00726673" w:rsidP="00726673">
      <w:pPr>
        <w:spacing w:line="360" w:lineRule="auto"/>
        <w:jc w:val="both"/>
        <w:rPr>
          <w:b/>
          <w:bCs/>
        </w:rPr>
      </w:pPr>
      <w:r w:rsidRPr="00DE1208">
        <w:rPr>
          <w:b/>
          <w:bCs/>
        </w:rPr>
        <w:t>ΓΡΑΦΕΙΟ ΤΥΠΟΥ</w:t>
      </w:r>
      <w:r w:rsidRPr="00DE1208">
        <w:rPr>
          <w:b/>
          <w:bCs/>
        </w:rPr>
        <w:tab/>
      </w:r>
      <w:r w:rsidRPr="00DE1208">
        <w:rPr>
          <w:b/>
          <w:bCs/>
        </w:rPr>
        <w:tab/>
      </w:r>
      <w:r w:rsidRPr="00DE1208">
        <w:rPr>
          <w:b/>
          <w:bCs/>
        </w:rPr>
        <w:tab/>
      </w:r>
      <w:r w:rsidRPr="00DE1208">
        <w:rPr>
          <w:b/>
          <w:bCs/>
        </w:rPr>
        <w:tab/>
      </w:r>
      <w:r w:rsidRPr="00DE1208">
        <w:rPr>
          <w:b/>
          <w:bCs/>
        </w:rPr>
        <w:tab/>
        <w:t xml:space="preserve">  </w:t>
      </w:r>
      <w:r w:rsidRPr="00DE1208">
        <w:t xml:space="preserve"> </w:t>
      </w:r>
    </w:p>
    <w:p w:rsidR="00726673" w:rsidRPr="00DE1208" w:rsidRDefault="00726673" w:rsidP="00726673">
      <w:pPr>
        <w:spacing w:line="360" w:lineRule="auto"/>
        <w:jc w:val="both"/>
      </w:pPr>
      <w:proofErr w:type="spellStart"/>
      <w:r w:rsidRPr="00DE1208">
        <w:t>Τηλ</w:t>
      </w:r>
      <w:proofErr w:type="spellEnd"/>
      <w:r w:rsidRPr="00DE1208">
        <w:t>. 213.2023922</w:t>
      </w:r>
    </w:p>
    <w:p w:rsidR="00726673" w:rsidRPr="00DE1208" w:rsidRDefault="00106943" w:rsidP="00726673">
      <w:pPr>
        <w:spacing w:line="360" w:lineRule="auto"/>
        <w:jc w:val="both"/>
      </w:pPr>
      <w:hyperlink r:id="rId7" w:history="1">
        <w:r w:rsidR="00726673" w:rsidRPr="00DE1208">
          <w:rPr>
            <w:rStyle w:val="-"/>
            <w:lang w:val="en-US"/>
          </w:rPr>
          <w:t>www</w:t>
        </w:r>
        <w:r w:rsidR="00726673" w:rsidRPr="00DE1208">
          <w:rPr>
            <w:rStyle w:val="-"/>
          </w:rPr>
          <w:t>.</w:t>
        </w:r>
        <w:proofErr w:type="spellStart"/>
        <w:r w:rsidR="00726673" w:rsidRPr="00DE1208">
          <w:rPr>
            <w:rStyle w:val="-"/>
            <w:lang w:val="en-US"/>
          </w:rPr>
          <w:t>halandri</w:t>
        </w:r>
        <w:proofErr w:type="spellEnd"/>
        <w:r w:rsidR="00726673" w:rsidRPr="00DE1208">
          <w:rPr>
            <w:rStyle w:val="-"/>
          </w:rPr>
          <w:t>.</w:t>
        </w:r>
        <w:r w:rsidR="00726673" w:rsidRPr="00DE1208">
          <w:rPr>
            <w:rStyle w:val="-"/>
            <w:lang w:val="en-US"/>
          </w:rPr>
          <w:t>gr</w:t>
        </w:r>
      </w:hyperlink>
    </w:p>
    <w:p w:rsidR="00726673" w:rsidRPr="00DE1208" w:rsidRDefault="00726673" w:rsidP="00726673">
      <w:pPr>
        <w:spacing w:line="360" w:lineRule="auto"/>
        <w:jc w:val="both"/>
      </w:pPr>
      <w:proofErr w:type="gramStart"/>
      <w:r w:rsidRPr="00DE1208">
        <w:rPr>
          <w:lang w:val="en-US"/>
        </w:rPr>
        <w:t>e</w:t>
      </w:r>
      <w:r w:rsidRPr="00DE1208">
        <w:t>-</w:t>
      </w:r>
      <w:r w:rsidRPr="00DE1208">
        <w:rPr>
          <w:lang w:val="en-US"/>
        </w:rPr>
        <w:t>mail</w:t>
      </w:r>
      <w:proofErr w:type="gramEnd"/>
      <w:r w:rsidRPr="00DE1208">
        <w:t xml:space="preserve">: </w:t>
      </w:r>
      <w:hyperlink r:id="rId8" w:history="1">
        <w:r w:rsidRPr="00DE1208">
          <w:rPr>
            <w:rStyle w:val="-"/>
            <w:lang w:val="en-US"/>
          </w:rPr>
          <w:t>press</w:t>
        </w:r>
        <w:r w:rsidRPr="00DE1208">
          <w:rPr>
            <w:rStyle w:val="-"/>
          </w:rPr>
          <w:t>@</w:t>
        </w:r>
        <w:proofErr w:type="spellStart"/>
        <w:r w:rsidRPr="00DE1208">
          <w:rPr>
            <w:rStyle w:val="-"/>
            <w:lang w:val="en-US"/>
          </w:rPr>
          <w:t>halandri</w:t>
        </w:r>
        <w:proofErr w:type="spellEnd"/>
        <w:r w:rsidRPr="00DE1208">
          <w:rPr>
            <w:rStyle w:val="-"/>
          </w:rPr>
          <w:t>.</w:t>
        </w:r>
        <w:r w:rsidRPr="00DE1208">
          <w:rPr>
            <w:rStyle w:val="-"/>
            <w:lang w:val="en-US"/>
          </w:rPr>
          <w:t>gr</w:t>
        </w:r>
      </w:hyperlink>
    </w:p>
    <w:p w:rsidR="00726673" w:rsidRDefault="00726673" w:rsidP="00726673">
      <w:pPr>
        <w:spacing w:line="360" w:lineRule="auto"/>
        <w:jc w:val="both"/>
        <w:rPr>
          <w:color w:val="FF0000"/>
        </w:rPr>
      </w:pPr>
      <w:r w:rsidRPr="00DE1208">
        <w:rPr>
          <w:color w:val="FF0000"/>
        </w:rPr>
        <w:t xml:space="preserve">                         </w:t>
      </w:r>
    </w:p>
    <w:p w:rsidR="00726673" w:rsidRDefault="00726673" w:rsidP="00726673">
      <w:pPr>
        <w:spacing w:line="360" w:lineRule="auto"/>
        <w:jc w:val="both"/>
        <w:rPr>
          <w:color w:val="FF0000"/>
        </w:rPr>
      </w:pPr>
    </w:p>
    <w:p w:rsidR="00726673" w:rsidRDefault="00726673" w:rsidP="00726673">
      <w:pPr>
        <w:spacing w:line="360" w:lineRule="auto"/>
        <w:jc w:val="both"/>
        <w:rPr>
          <w:color w:val="FF0000"/>
        </w:rPr>
      </w:pPr>
    </w:p>
    <w:p w:rsidR="00726673" w:rsidRDefault="00726673" w:rsidP="00726673">
      <w:pPr>
        <w:spacing w:before="100" w:beforeAutospacing="1" w:after="100" w:afterAutospacing="1" w:line="360" w:lineRule="auto"/>
        <w:jc w:val="both"/>
        <w:rPr>
          <w:rFonts w:ascii="Calibri" w:hAnsi="Calibri" w:cs="Calibri"/>
          <w:b/>
          <w:bCs/>
          <w:iCs/>
          <w:color w:val="222222"/>
          <w:sz w:val="22"/>
          <w:szCs w:val="22"/>
        </w:rPr>
      </w:pPr>
      <w:r w:rsidRPr="00DE1208">
        <w:t xml:space="preserve">                                                    </w:t>
      </w:r>
      <w:r w:rsidRPr="00DE1208">
        <w:rPr>
          <w:u w:val="single"/>
        </w:rPr>
        <w:t>ΔΕΛΤΙΟ ΤΥΠΟΥ</w:t>
      </w:r>
      <w:r w:rsidRPr="00DE1208">
        <w:t xml:space="preserve">            </w:t>
      </w:r>
      <w:r w:rsidRPr="00F01A0E">
        <w:rPr>
          <w:rFonts w:ascii="Calibri" w:hAnsi="Calibri" w:cs="Calibri"/>
          <w:b/>
          <w:bCs/>
          <w:iCs/>
          <w:color w:val="222222"/>
          <w:sz w:val="22"/>
          <w:szCs w:val="22"/>
        </w:rPr>
        <w:t xml:space="preserve">                      </w:t>
      </w:r>
    </w:p>
    <w:p w:rsidR="00726673" w:rsidRPr="00F01A0E" w:rsidRDefault="00726673" w:rsidP="00726673">
      <w:pPr>
        <w:shd w:val="clear" w:color="auto" w:fill="FFFFFF"/>
        <w:spacing w:line="360" w:lineRule="auto"/>
        <w:jc w:val="both"/>
        <w:rPr>
          <w:rFonts w:ascii="Calibri" w:hAnsi="Calibri" w:cs="Calibri"/>
          <w:b/>
          <w:bCs/>
          <w:iCs/>
          <w:color w:val="222222"/>
          <w:sz w:val="22"/>
          <w:szCs w:val="22"/>
        </w:rPr>
      </w:pPr>
    </w:p>
    <w:p w:rsidR="00726673" w:rsidRPr="00F01A0E" w:rsidRDefault="00726673" w:rsidP="00726673">
      <w:pPr>
        <w:rPr>
          <w:rFonts w:ascii="Calibri" w:hAnsi="Calibri" w:cs="Calibri"/>
          <w:b/>
          <w:i/>
          <w:color w:val="800000"/>
          <w:sz w:val="22"/>
          <w:szCs w:val="22"/>
        </w:rPr>
      </w:pPr>
      <w:r w:rsidRPr="00F01A0E">
        <w:rPr>
          <w:rFonts w:ascii="Calibri" w:hAnsi="Calibri" w:cs="Calibri"/>
          <w:sz w:val="22"/>
          <w:szCs w:val="22"/>
        </w:rPr>
        <w:t xml:space="preserve">                                   </w:t>
      </w:r>
      <w:r w:rsidRPr="00F01A0E">
        <w:rPr>
          <w:rFonts w:ascii="Calibri" w:hAnsi="Calibri" w:cs="Calibri"/>
          <w:b/>
          <w:i/>
          <w:color w:val="800000"/>
          <w:sz w:val="22"/>
          <w:szCs w:val="22"/>
        </w:rPr>
        <w:t xml:space="preserve">Το Φεστιβάλ Ρεματιάς προσφέρει την τέχνη, εμείς την αλληλεγγύη. </w:t>
      </w:r>
    </w:p>
    <w:p w:rsidR="00726673" w:rsidRPr="00F01A0E" w:rsidRDefault="00726673" w:rsidP="00726673">
      <w:pPr>
        <w:rPr>
          <w:rFonts w:ascii="Calibri" w:hAnsi="Calibri" w:cs="Calibri"/>
          <w:b/>
          <w:i/>
          <w:color w:val="800000"/>
          <w:sz w:val="22"/>
          <w:szCs w:val="22"/>
        </w:rPr>
      </w:pPr>
      <w:r w:rsidRPr="00F01A0E">
        <w:rPr>
          <w:rFonts w:ascii="Calibri" w:hAnsi="Calibri" w:cs="Calibri"/>
          <w:b/>
          <w:i/>
          <w:color w:val="800000"/>
          <w:sz w:val="22"/>
          <w:szCs w:val="22"/>
        </w:rPr>
        <w:t xml:space="preserve">                                             Προσφέρουμε τρόφιμα, φάρμακα και άλλα είδη πρώτης ανάγκης </w:t>
      </w:r>
    </w:p>
    <w:p w:rsidR="00726673" w:rsidRDefault="00726673" w:rsidP="00726673">
      <w:pPr>
        <w:rPr>
          <w:rFonts w:ascii="Calibri" w:hAnsi="Calibri" w:cs="Calibri"/>
          <w:b/>
          <w:i/>
          <w:color w:val="800000"/>
          <w:sz w:val="22"/>
          <w:szCs w:val="22"/>
        </w:rPr>
      </w:pPr>
      <w:r w:rsidRPr="00F01A0E">
        <w:rPr>
          <w:rFonts w:ascii="Calibri" w:hAnsi="Calibri" w:cs="Calibri"/>
          <w:b/>
          <w:i/>
          <w:color w:val="800000"/>
          <w:sz w:val="22"/>
          <w:szCs w:val="22"/>
        </w:rPr>
        <w:t xml:space="preserve">                                για την επιβίωση των συνανθρώπων μας που πλήττονται από την κρίση.</w:t>
      </w:r>
    </w:p>
    <w:p w:rsidR="00726673" w:rsidRDefault="00726673" w:rsidP="00726673">
      <w:pPr>
        <w:rPr>
          <w:rFonts w:ascii="Calibri" w:hAnsi="Calibri" w:cs="Calibri"/>
          <w:b/>
          <w:i/>
          <w:color w:val="800000"/>
          <w:sz w:val="22"/>
          <w:szCs w:val="22"/>
        </w:rPr>
      </w:pPr>
    </w:p>
    <w:p w:rsidR="00726673" w:rsidRDefault="00726673" w:rsidP="00726673">
      <w:pPr>
        <w:rPr>
          <w:rFonts w:ascii="Calibri" w:hAnsi="Calibri" w:cs="Calibri"/>
          <w:b/>
          <w:i/>
          <w:color w:val="800000"/>
          <w:sz w:val="22"/>
          <w:szCs w:val="22"/>
        </w:rPr>
      </w:pPr>
    </w:p>
    <w:p w:rsidR="00726673" w:rsidRDefault="00726673" w:rsidP="00726673">
      <w:pPr>
        <w:jc w:val="center"/>
        <w:rPr>
          <w:rFonts w:cs="Arial"/>
          <w:b/>
          <w:sz w:val="28"/>
          <w:szCs w:val="28"/>
        </w:rPr>
      </w:pPr>
    </w:p>
    <w:p w:rsidR="00726673" w:rsidRPr="009E5E16" w:rsidRDefault="00726673" w:rsidP="009E5E16">
      <w:pPr>
        <w:pStyle w:val="Hmeromhnies"/>
        <w:spacing w:line="360" w:lineRule="auto"/>
        <w:jc w:val="both"/>
        <w:rPr>
          <w:lang w:val="el-GR"/>
        </w:rPr>
      </w:pPr>
      <w:r w:rsidRPr="003E43B5">
        <w:rPr>
          <w:rFonts w:ascii="Calibri" w:hAnsi="Calibri" w:cs="Arial"/>
          <w:b/>
          <w:i/>
          <w:sz w:val="22"/>
          <w:szCs w:val="22"/>
          <w:lang w:val="el-GR"/>
        </w:rPr>
        <w:t xml:space="preserve">                         </w:t>
      </w:r>
    </w:p>
    <w:p w:rsidR="00FE6858" w:rsidRDefault="00FE6858" w:rsidP="00A813A6">
      <w:pPr>
        <w:spacing w:line="360" w:lineRule="auto"/>
        <w:jc w:val="both"/>
        <w:rPr>
          <w:b/>
        </w:rPr>
      </w:pPr>
      <w:r>
        <w:rPr>
          <w:b/>
        </w:rPr>
        <w:t xml:space="preserve">                         </w:t>
      </w:r>
      <w:r w:rsidR="00726673" w:rsidRPr="009E5E16">
        <w:rPr>
          <w:b/>
        </w:rPr>
        <w:t>100</w:t>
      </w:r>
      <w:r w:rsidR="009E5E16" w:rsidRPr="009E5E16">
        <w:rPr>
          <w:b/>
        </w:rPr>
        <w:t xml:space="preserve"> χρόνια από την Οκτωβριανή Επανάσταση</w:t>
      </w:r>
      <w:r w:rsidR="009E5E16">
        <w:rPr>
          <w:b/>
        </w:rPr>
        <w:t xml:space="preserve">: </w:t>
      </w:r>
    </w:p>
    <w:p w:rsidR="009E5E16" w:rsidRDefault="00FE6858" w:rsidP="00A813A6">
      <w:pPr>
        <w:spacing w:line="360" w:lineRule="auto"/>
        <w:jc w:val="both"/>
        <w:rPr>
          <w:b/>
        </w:rPr>
      </w:pPr>
      <w:r>
        <w:rPr>
          <w:b/>
        </w:rPr>
        <w:t xml:space="preserve">  </w:t>
      </w:r>
      <w:r w:rsidR="0077429E">
        <w:rPr>
          <w:b/>
        </w:rPr>
        <w:t xml:space="preserve"> τριήμερο αφιέρωμα στην Τ</w:t>
      </w:r>
      <w:r w:rsidR="009E5E16">
        <w:rPr>
          <w:b/>
        </w:rPr>
        <w:t xml:space="preserve">έχνη </w:t>
      </w:r>
      <w:r w:rsidR="0077429E">
        <w:rPr>
          <w:b/>
        </w:rPr>
        <w:t>που «έδωσε» η Επανάσταση</w:t>
      </w:r>
      <w:r>
        <w:rPr>
          <w:b/>
        </w:rPr>
        <w:t xml:space="preserve"> του 20</w:t>
      </w:r>
      <w:r w:rsidRPr="00FE6858">
        <w:rPr>
          <w:b/>
          <w:vertAlign w:val="superscript"/>
        </w:rPr>
        <w:t>ου</w:t>
      </w:r>
      <w:r>
        <w:rPr>
          <w:b/>
        </w:rPr>
        <w:t xml:space="preserve"> αιώνα</w:t>
      </w:r>
    </w:p>
    <w:p w:rsidR="009E5E16" w:rsidRPr="009E5E16" w:rsidRDefault="009E5E16" w:rsidP="00A813A6">
      <w:pPr>
        <w:spacing w:line="360" w:lineRule="auto"/>
        <w:jc w:val="both"/>
        <w:rPr>
          <w:b/>
        </w:rPr>
      </w:pPr>
    </w:p>
    <w:p w:rsidR="00A813A6" w:rsidRDefault="00FE6858" w:rsidP="00A813A6">
      <w:pPr>
        <w:spacing w:line="360" w:lineRule="auto"/>
        <w:jc w:val="both"/>
      </w:pPr>
      <w:r>
        <w:t>Με ένα μεγάλο αφιέρωμα σ</w:t>
      </w:r>
      <w:r w:rsidR="00A42722">
        <w:t>την 100</w:t>
      </w:r>
      <w:r w:rsidR="00A42722" w:rsidRPr="00A42722">
        <w:rPr>
          <w:vertAlign w:val="superscript"/>
        </w:rPr>
        <w:t>η</w:t>
      </w:r>
      <w:r w:rsidR="00A42722">
        <w:t xml:space="preserve"> επέτειο ενός </w:t>
      </w:r>
      <w:r>
        <w:t xml:space="preserve">από τα </w:t>
      </w:r>
      <w:r w:rsidR="00F710D2">
        <w:t>πλέον</w:t>
      </w:r>
      <w:r>
        <w:t xml:space="preserve"> σημαίνοντα γεγονότα </w:t>
      </w:r>
      <w:r w:rsidR="00F710D2">
        <w:t xml:space="preserve">του </w:t>
      </w:r>
      <w:r w:rsidR="00A42722">
        <w:t xml:space="preserve">προηγούμενου </w:t>
      </w:r>
      <w:r w:rsidR="00F710D2">
        <w:t>αιώνα,</w:t>
      </w:r>
      <w:r>
        <w:t xml:space="preserve"> </w:t>
      </w:r>
      <w:r w:rsidR="00F710D2">
        <w:t xml:space="preserve">το Φεστιβάλ Ρεματιάς 2017 – </w:t>
      </w:r>
      <w:r w:rsidR="00F710D2" w:rsidRPr="00F710D2">
        <w:rPr>
          <w:i/>
        </w:rPr>
        <w:t>Νύχτες Αλληλεγγύης</w:t>
      </w:r>
      <w:r w:rsidR="00F710D2">
        <w:t>, επιχειρεί με τρεις μουσικές βραδιές</w:t>
      </w:r>
      <w:r w:rsidR="00D961B0">
        <w:t>,</w:t>
      </w:r>
      <w:r w:rsidR="00F710D2">
        <w:t xml:space="preserve"> </w:t>
      </w:r>
      <w:r w:rsidR="00D961B0" w:rsidRPr="00D961B0">
        <w:rPr>
          <w:b/>
        </w:rPr>
        <w:t>την Κυριακή 3, τη Δευτέρα 4 και την Τρίτη 5 Σεπτεμβρίου</w:t>
      </w:r>
      <w:r w:rsidR="00D961B0">
        <w:t xml:space="preserve">, </w:t>
      </w:r>
      <w:r w:rsidR="00DC7DA4">
        <w:t>να φωτίσει τον αντίκτυπο</w:t>
      </w:r>
      <w:r w:rsidR="00F710D2">
        <w:t xml:space="preserve"> της </w:t>
      </w:r>
      <w:r w:rsidR="00A42722">
        <w:t xml:space="preserve">Οκτωβριανής Επανάστασης </w:t>
      </w:r>
      <w:r w:rsidR="007B7563">
        <w:t>στην Τ</w:t>
      </w:r>
      <w:r w:rsidR="00F710D2">
        <w:t>έχνη.</w:t>
      </w:r>
    </w:p>
    <w:p w:rsidR="00A813A6" w:rsidRDefault="00A813A6" w:rsidP="00A813A6">
      <w:pPr>
        <w:spacing w:line="360" w:lineRule="auto"/>
        <w:jc w:val="both"/>
      </w:pPr>
    </w:p>
    <w:p w:rsidR="00A813A6" w:rsidRDefault="00D961B0" w:rsidP="00A813A6">
      <w:pPr>
        <w:spacing w:line="360" w:lineRule="auto"/>
        <w:jc w:val="both"/>
      </w:pPr>
      <w:r>
        <w:t>Στόχος του αφιερώματος δεν είναι η ιστορική αποτίμηση και ερμηνεία του γεγονότ</w:t>
      </w:r>
      <w:r w:rsidR="00DF0E5D">
        <w:t xml:space="preserve">ος καθ’ εαυτού αλλά η ανάδειξη πλευρών της </w:t>
      </w:r>
      <w:r w:rsidR="00062644">
        <w:t>επίδρασή</w:t>
      </w:r>
      <w:r>
        <w:t xml:space="preserve">ς </w:t>
      </w:r>
      <w:r w:rsidR="00511614">
        <w:t>του στην Τέχνη σε παγκόσμια κλίμακα από τις απαρχές του προηγούμενου αιώνα έως σήμερα. Ανεξα</w:t>
      </w:r>
      <w:r w:rsidR="00E41CB5">
        <w:t>ρτήτως πολιτικών</w:t>
      </w:r>
      <w:r w:rsidR="00511614">
        <w:t xml:space="preserve"> προσεγγίσεων και αποφάνσεων, η Οκτωβριανή Επανάσταση</w:t>
      </w:r>
      <w:r w:rsidR="00E41CB5">
        <w:t>,</w:t>
      </w:r>
      <w:r w:rsidR="00511614">
        <w:t xml:space="preserve"> </w:t>
      </w:r>
      <w:r w:rsidR="00E41CB5">
        <w:t xml:space="preserve">με τα ιδεολογικά της </w:t>
      </w:r>
      <w:proofErr w:type="spellStart"/>
      <w:r w:rsidR="00E41CB5">
        <w:t>προτάγματα</w:t>
      </w:r>
      <w:proofErr w:type="spellEnd"/>
      <w:r w:rsidR="00E41CB5">
        <w:t xml:space="preserve">, υπήρξε </w:t>
      </w:r>
      <w:r w:rsidR="00511614">
        <w:t>αδιαμφισβήτητα</w:t>
      </w:r>
      <w:r w:rsidR="00E41CB5">
        <w:t>,</w:t>
      </w:r>
      <w:r w:rsidR="00511614">
        <w:t xml:space="preserve"> </w:t>
      </w:r>
      <w:r w:rsidR="00E41CB5">
        <w:t>από την εποχή τη</w:t>
      </w:r>
      <w:r w:rsidR="00DF0E5D">
        <w:t xml:space="preserve">ς </w:t>
      </w:r>
      <w:r w:rsidR="00062644">
        <w:t>έως</w:t>
      </w:r>
      <w:r w:rsidR="00DF0E5D">
        <w:t xml:space="preserve"> σήμερα, άμεσα ή έμμεσα, </w:t>
      </w:r>
      <w:r w:rsidR="00E41CB5">
        <w:t xml:space="preserve">πηγή έμπνευσης για τη διεθνή καλλιτεχνική δημιουργία. </w:t>
      </w:r>
    </w:p>
    <w:p w:rsidR="00A813A6" w:rsidRDefault="00A813A6" w:rsidP="00A813A6">
      <w:pPr>
        <w:spacing w:line="360" w:lineRule="auto"/>
        <w:jc w:val="both"/>
      </w:pPr>
    </w:p>
    <w:p w:rsidR="00511614" w:rsidRDefault="00E41CB5" w:rsidP="00A813A6">
      <w:pPr>
        <w:spacing w:line="360" w:lineRule="auto"/>
        <w:jc w:val="both"/>
      </w:pPr>
      <w:r>
        <w:t xml:space="preserve">Το Φεστιβάλ Ρεματιάς 2017 – Νύχτες Αλληλεγγύης διερευνά </w:t>
      </w:r>
      <w:r w:rsidR="009E7F8A">
        <w:t>διαφορετικές πτυχές αυτής της επίδρασης στη μουσική δημιουργία, σε διάφορα σημεία του πλανήτη και σε ποικίλες χρονικές στιγμές, παρουσιάζοντας τρεις συναυλίες:</w:t>
      </w:r>
    </w:p>
    <w:p w:rsidR="00A813A6" w:rsidRDefault="00A813A6" w:rsidP="00A813A6">
      <w:pPr>
        <w:shd w:val="clear" w:color="auto" w:fill="FFFFFF"/>
        <w:spacing w:line="360" w:lineRule="auto"/>
        <w:jc w:val="both"/>
        <w:rPr>
          <w:rFonts w:ascii="Arial" w:eastAsia="Times New Roman" w:hAnsi="Arial" w:cs="Arial"/>
          <w:b/>
          <w:color w:val="222222"/>
          <w:sz w:val="19"/>
          <w:szCs w:val="19"/>
        </w:rPr>
      </w:pPr>
    </w:p>
    <w:p w:rsidR="00A813A6" w:rsidRDefault="00A813A6" w:rsidP="00A813A6">
      <w:pPr>
        <w:shd w:val="clear" w:color="auto" w:fill="FFFFFF"/>
        <w:spacing w:line="360" w:lineRule="auto"/>
        <w:jc w:val="both"/>
        <w:rPr>
          <w:rFonts w:ascii="Arial" w:eastAsia="Times New Roman" w:hAnsi="Arial" w:cs="Arial"/>
          <w:b/>
          <w:color w:val="222222"/>
          <w:sz w:val="19"/>
          <w:szCs w:val="19"/>
        </w:rPr>
      </w:pPr>
    </w:p>
    <w:p w:rsidR="007B7563" w:rsidRPr="00F8650F" w:rsidRDefault="007B7563" w:rsidP="00A813A6">
      <w:pPr>
        <w:shd w:val="clear" w:color="auto" w:fill="FFFFFF"/>
        <w:spacing w:line="360" w:lineRule="auto"/>
        <w:jc w:val="both"/>
        <w:rPr>
          <w:rFonts w:eastAsia="Times New Roman"/>
          <w:b/>
          <w:color w:val="FF0000"/>
          <w:u w:val="single"/>
        </w:rPr>
      </w:pPr>
      <w:r w:rsidRPr="0077429E">
        <w:rPr>
          <w:rFonts w:eastAsia="Times New Roman"/>
          <w:b/>
          <w:color w:val="FF0000"/>
          <w:u w:val="single"/>
        </w:rPr>
        <w:t>Κυριακή</w:t>
      </w:r>
      <w:r w:rsidRPr="00F8650F">
        <w:rPr>
          <w:rFonts w:eastAsia="Times New Roman"/>
          <w:color w:val="FF0000"/>
          <w:u w:val="single"/>
        </w:rPr>
        <w:t xml:space="preserve"> </w:t>
      </w:r>
      <w:r w:rsidR="005B6DA9" w:rsidRPr="00F8650F">
        <w:rPr>
          <w:rFonts w:eastAsia="Times New Roman"/>
          <w:b/>
          <w:color w:val="FF0000"/>
          <w:u w:val="single"/>
        </w:rPr>
        <w:t xml:space="preserve">3 </w:t>
      </w:r>
      <w:r w:rsidR="005B6DA9" w:rsidRPr="0077429E">
        <w:rPr>
          <w:rFonts w:eastAsia="Times New Roman"/>
          <w:b/>
          <w:color w:val="FF0000"/>
          <w:u w:val="single"/>
        </w:rPr>
        <w:t>Σεπτεμβρίου</w:t>
      </w:r>
    </w:p>
    <w:p w:rsidR="0077429E" w:rsidRPr="00F8650F" w:rsidRDefault="0077429E" w:rsidP="00A813A6">
      <w:pPr>
        <w:shd w:val="clear" w:color="auto" w:fill="FFFFFF"/>
        <w:spacing w:line="360" w:lineRule="auto"/>
        <w:jc w:val="both"/>
        <w:rPr>
          <w:rFonts w:eastAsia="Times New Roman"/>
          <w:b/>
          <w:color w:val="222222"/>
        </w:rPr>
      </w:pPr>
    </w:p>
    <w:p w:rsidR="0077429E" w:rsidRPr="00F8650F" w:rsidRDefault="0077429E" w:rsidP="00A813A6">
      <w:pPr>
        <w:shd w:val="clear" w:color="auto" w:fill="FFFFFF"/>
        <w:spacing w:line="360" w:lineRule="auto"/>
        <w:jc w:val="both"/>
        <w:rPr>
          <w:rFonts w:eastAsia="Times New Roman"/>
          <w:b/>
          <w:color w:val="222222"/>
        </w:rPr>
      </w:pPr>
      <w:r w:rsidRPr="007B7563">
        <w:rPr>
          <w:rFonts w:eastAsia="Times New Roman"/>
          <w:b/>
          <w:color w:val="222222"/>
          <w:lang w:val="en-US"/>
        </w:rPr>
        <w:t>Underground Youth Orchestra </w:t>
      </w:r>
    </w:p>
    <w:p w:rsidR="007B7563" w:rsidRPr="00F8650F" w:rsidRDefault="007B7563" w:rsidP="00A813A6">
      <w:pPr>
        <w:shd w:val="clear" w:color="auto" w:fill="FFFFFF"/>
        <w:spacing w:line="360" w:lineRule="auto"/>
        <w:jc w:val="both"/>
        <w:rPr>
          <w:rFonts w:ascii="Arial" w:eastAsia="Times New Roman" w:hAnsi="Arial" w:cs="Arial"/>
          <w:color w:val="222222"/>
          <w:sz w:val="19"/>
          <w:szCs w:val="19"/>
        </w:rPr>
      </w:pPr>
    </w:p>
    <w:p w:rsidR="00A813A6" w:rsidRDefault="00D05530" w:rsidP="00A813A6">
      <w:pPr>
        <w:shd w:val="clear" w:color="auto" w:fill="FFFFFF"/>
        <w:spacing w:line="360" w:lineRule="auto"/>
        <w:jc w:val="both"/>
        <w:rPr>
          <w:rFonts w:eastAsia="Times New Roman"/>
          <w:color w:val="222222"/>
        </w:rPr>
      </w:pPr>
      <w:r w:rsidRPr="003C2C88">
        <w:rPr>
          <w:rFonts w:eastAsia="Times New Roman"/>
          <w:color w:val="222222"/>
        </w:rPr>
        <w:t>Σε μια βραδιά που διερευνά την εξέλιξη της κλασικής μουσικής δημιουργίας στην αλληλεπίδρασή της με τα κοινωνικά γεγονότα</w:t>
      </w:r>
      <w:r w:rsidR="00252BF8" w:rsidRPr="003C2C88">
        <w:rPr>
          <w:rFonts w:eastAsia="Times New Roman"/>
          <w:color w:val="222222"/>
        </w:rPr>
        <w:t>,</w:t>
      </w:r>
      <w:r w:rsidRPr="003C2C88">
        <w:rPr>
          <w:rFonts w:eastAsia="Times New Roman"/>
          <w:color w:val="222222"/>
        </w:rPr>
        <w:t xml:space="preserve"> πριν και μετά την Οκτωβριανή Επανάσταση, </w:t>
      </w:r>
      <w:r w:rsidR="000F5C66" w:rsidRPr="003C2C88">
        <w:rPr>
          <w:rFonts w:eastAsia="Times New Roman"/>
          <w:color w:val="222222"/>
        </w:rPr>
        <w:t xml:space="preserve">η συμφωνική </w:t>
      </w:r>
      <w:r w:rsidRPr="003C2C88">
        <w:rPr>
          <w:rFonts w:eastAsia="Times New Roman"/>
          <w:color w:val="222222"/>
        </w:rPr>
        <w:t>ορχήστρα νέων</w:t>
      </w:r>
      <w:r w:rsidR="00252BF8" w:rsidRPr="003C2C88">
        <w:rPr>
          <w:rFonts w:eastAsia="Times New Roman"/>
          <w:color w:val="222222"/>
        </w:rPr>
        <w:t xml:space="preserve">, </w:t>
      </w:r>
      <w:proofErr w:type="spellStart"/>
      <w:r w:rsidR="00252BF8" w:rsidRPr="0043278B">
        <w:rPr>
          <w:rFonts w:eastAsia="Times New Roman"/>
          <w:b/>
          <w:color w:val="222222"/>
        </w:rPr>
        <w:t>Underground</w:t>
      </w:r>
      <w:proofErr w:type="spellEnd"/>
      <w:r w:rsidR="00252BF8" w:rsidRPr="0043278B">
        <w:rPr>
          <w:rFonts w:eastAsia="Times New Roman"/>
          <w:b/>
          <w:color w:val="222222"/>
        </w:rPr>
        <w:t> </w:t>
      </w:r>
      <w:proofErr w:type="spellStart"/>
      <w:r w:rsidR="00252BF8" w:rsidRPr="0043278B">
        <w:rPr>
          <w:rFonts w:eastAsia="Times New Roman"/>
          <w:b/>
          <w:color w:val="222222"/>
        </w:rPr>
        <w:t>Youth</w:t>
      </w:r>
      <w:proofErr w:type="spellEnd"/>
      <w:r w:rsidR="00252BF8" w:rsidRPr="0043278B">
        <w:rPr>
          <w:rFonts w:eastAsia="Times New Roman"/>
          <w:b/>
          <w:color w:val="222222"/>
        </w:rPr>
        <w:t> </w:t>
      </w:r>
      <w:proofErr w:type="spellStart"/>
      <w:r w:rsidR="00252BF8" w:rsidRPr="0043278B">
        <w:rPr>
          <w:rFonts w:eastAsia="Times New Roman"/>
          <w:b/>
          <w:color w:val="222222"/>
        </w:rPr>
        <w:t>Orchestra</w:t>
      </w:r>
      <w:proofErr w:type="spellEnd"/>
      <w:r w:rsidR="00252BF8" w:rsidRPr="003C2C88">
        <w:rPr>
          <w:rFonts w:eastAsia="Times New Roman"/>
          <w:color w:val="222222"/>
        </w:rPr>
        <w:t>,</w:t>
      </w:r>
      <w:r w:rsidRPr="003C2C88">
        <w:rPr>
          <w:rFonts w:eastAsia="Times New Roman"/>
          <w:color w:val="222222"/>
        </w:rPr>
        <w:t xml:space="preserve"> </w:t>
      </w:r>
      <w:r w:rsidR="0043278B">
        <w:rPr>
          <w:rFonts w:eastAsia="Times New Roman"/>
          <w:color w:val="222222"/>
        </w:rPr>
        <w:t xml:space="preserve">παρουσιάζει, υπό τη διεύθυνση του </w:t>
      </w:r>
      <w:r w:rsidR="0043278B" w:rsidRPr="0043278B">
        <w:rPr>
          <w:rFonts w:eastAsia="Times New Roman"/>
          <w:b/>
          <w:color w:val="222222"/>
        </w:rPr>
        <w:t>Κώστα Ηλιάδη</w:t>
      </w:r>
      <w:r w:rsidR="0043278B">
        <w:rPr>
          <w:rFonts w:eastAsia="Times New Roman"/>
          <w:color w:val="222222"/>
        </w:rPr>
        <w:t xml:space="preserve">, </w:t>
      </w:r>
      <w:r w:rsidR="000F5C66" w:rsidRPr="003C2C88">
        <w:rPr>
          <w:rFonts w:eastAsia="Times New Roman"/>
          <w:color w:val="222222"/>
        </w:rPr>
        <w:t xml:space="preserve">έργα κλασικών συνθετών από τη Ρωσία της προεπαναστατικής περιόδου και τη Σοβιετική Ένωση. </w:t>
      </w:r>
    </w:p>
    <w:p w:rsidR="00A813A6" w:rsidRDefault="00A813A6" w:rsidP="00A813A6">
      <w:pPr>
        <w:shd w:val="clear" w:color="auto" w:fill="FFFFFF"/>
        <w:spacing w:line="360" w:lineRule="auto"/>
        <w:jc w:val="both"/>
        <w:rPr>
          <w:rFonts w:eastAsia="Times New Roman"/>
          <w:color w:val="222222"/>
        </w:rPr>
      </w:pPr>
    </w:p>
    <w:p w:rsidR="0043278B" w:rsidRPr="0043278B" w:rsidRDefault="0043278B" w:rsidP="00A813A6">
      <w:pPr>
        <w:shd w:val="clear" w:color="auto" w:fill="FFFFFF"/>
        <w:spacing w:line="360" w:lineRule="auto"/>
        <w:jc w:val="both"/>
        <w:rPr>
          <w:rFonts w:eastAsia="Times New Roman"/>
          <w:color w:val="222222"/>
        </w:rPr>
      </w:pPr>
      <w:r w:rsidRPr="003C2C88">
        <w:rPr>
          <w:rFonts w:eastAsia="Times New Roman"/>
          <w:color w:val="222222"/>
        </w:rPr>
        <w:t xml:space="preserve">«Η </w:t>
      </w:r>
      <w:proofErr w:type="spellStart"/>
      <w:r w:rsidRPr="003C2C88">
        <w:rPr>
          <w:rFonts w:eastAsia="Times New Roman"/>
          <w:color w:val="222222"/>
        </w:rPr>
        <w:t>Underground</w:t>
      </w:r>
      <w:proofErr w:type="spellEnd"/>
      <w:r w:rsidRPr="003C2C88">
        <w:rPr>
          <w:rFonts w:eastAsia="Times New Roman"/>
          <w:color w:val="222222"/>
        </w:rPr>
        <w:t> </w:t>
      </w:r>
      <w:proofErr w:type="spellStart"/>
      <w:r w:rsidRPr="003C2C88">
        <w:rPr>
          <w:rFonts w:eastAsia="Times New Roman"/>
          <w:color w:val="222222"/>
        </w:rPr>
        <w:t>Youth</w:t>
      </w:r>
      <w:proofErr w:type="spellEnd"/>
      <w:r w:rsidRPr="003C2C88">
        <w:rPr>
          <w:rFonts w:eastAsia="Times New Roman"/>
          <w:color w:val="222222"/>
        </w:rPr>
        <w:t> </w:t>
      </w:r>
      <w:proofErr w:type="spellStart"/>
      <w:r w:rsidRPr="003C2C88">
        <w:rPr>
          <w:rFonts w:eastAsia="Times New Roman"/>
          <w:color w:val="222222"/>
        </w:rPr>
        <w:t>Orchestra</w:t>
      </w:r>
      <w:proofErr w:type="spellEnd"/>
      <w:r w:rsidRPr="003C2C88">
        <w:rPr>
          <w:rFonts w:eastAsia="Times New Roman"/>
          <w:color w:val="222222"/>
        </w:rPr>
        <w:t>  είναι μια νεανική ορχήστρα που συνεργάζεται εδώ και δυο χρόνια με τον Δήμο Χαλανδρίου στο πλαίσιο της συγκρότησης της Δημοτικής Ορχήστρας Νέων. Για τους νέους αυτούς μουσικούς ήταν πολύ σημαντική πρόκληση</w:t>
      </w:r>
      <w:r w:rsidR="00A33396">
        <w:rPr>
          <w:rFonts w:eastAsia="Times New Roman"/>
          <w:color w:val="222222"/>
        </w:rPr>
        <w:t>,</w:t>
      </w:r>
      <w:r w:rsidRPr="003C2C88">
        <w:rPr>
          <w:rFonts w:eastAsia="Times New Roman"/>
          <w:color w:val="222222"/>
        </w:rPr>
        <w:t xml:space="preserve"> η ευκαιρία να δημιουργήσουν μια θεματική συναυλία, ιδιαίτερα μάλιστα όταν μιλάμε για τη ρωσική και σοβιετική μουσική παράδοση που κατέχει εξέχουσα θέση στο παγκόσμιο συμφωνικό ρεπερτόριο. Εξάλλου πρόκειται για ένα αφιέρωμα σε ένα ιστορικό γεγονός που έχει επηρεάσει όσο λίγα την παγκόσμια καλλιτεχνική δημιουργία» αναφέρει ο διευθυντής της </w:t>
      </w:r>
      <w:proofErr w:type="spellStart"/>
      <w:r w:rsidRPr="003C2C88">
        <w:rPr>
          <w:rFonts w:eastAsia="Times New Roman"/>
          <w:color w:val="222222"/>
        </w:rPr>
        <w:t>Underground</w:t>
      </w:r>
      <w:proofErr w:type="spellEnd"/>
      <w:r w:rsidRPr="003C2C88">
        <w:rPr>
          <w:rFonts w:eastAsia="Times New Roman"/>
          <w:color w:val="222222"/>
        </w:rPr>
        <w:t> </w:t>
      </w:r>
      <w:proofErr w:type="spellStart"/>
      <w:r w:rsidRPr="003C2C88">
        <w:rPr>
          <w:rFonts w:eastAsia="Times New Roman"/>
          <w:color w:val="222222"/>
        </w:rPr>
        <w:t>Youth</w:t>
      </w:r>
      <w:proofErr w:type="spellEnd"/>
      <w:r w:rsidRPr="003C2C88">
        <w:rPr>
          <w:rFonts w:eastAsia="Times New Roman"/>
          <w:color w:val="222222"/>
        </w:rPr>
        <w:t> </w:t>
      </w:r>
      <w:proofErr w:type="spellStart"/>
      <w:r w:rsidRPr="003C2C88">
        <w:rPr>
          <w:rFonts w:eastAsia="Times New Roman"/>
          <w:color w:val="222222"/>
        </w:rPr>
        <w:t>Orchestra</w:t>
      </w:r>
      <w:proofErr w:type="spellEnd"/>
      <w:r w:rsidRPr="003C2C88">
        <w:rPr>
          <w:rFonts w:eastAsia="Times New Roman"/>
          <w:color w:val="222222"/>
        </w:rPr>
        <w:t xml:space="preserve"> </w:t>
      </w:r>
      <w:r w:rsidRPr="0043278B">
        <w:rPr>
          <w:rFonts w:eastAsia="Times New Roman"/>
          <w:color w:val="222222"/>
        </w:rPr>
        <w:t>Κώστας Ηλιάδης.</w:t>
      </w:r>
    </w:p>
    <w:p w:rsidR="00A33396" w:rsidRDefault="00A33396" w:rsidP="00A813A6">
      <w:pPr>
        <w:shd w:val="clear" w:color="auto" w:fill="FFFFFF"/>
        <w:tabs>
          <w:tab w:val="left" w:pos="1800"/>
        </w:tabs>
        <w:spacing w:line="360" w:lineRule="auto"/>
        <w:jc w:val="both"/>
        <w:rPr>
          <w:rFonts w:eastAsia="Times New Roman"/>
          <w:color w:val="222222"/>
        </w:rPr>
      </w:pPr>
    </w:p>
    <w:p w:rsidR="005B6DA9" w:rsidRDefault="00687AE4" w:rsidP="00A813A6">
      <w:pPr>
        <w:shd w:val="clear" w:color="auto" w:fill="FFFFFF"/>
        <w:tabs>
          <w:tab w:val="left" w:pos="1800"/>
        </w:tabs>
        <w:spacing w:line="360" w:lineRule="auto"/>
        <w:jc w:val="both"/>
        <w:rPr>
          <w:rFonts w:eastAsia="Times New Roman"/>
          <w:color w:val="222222"/>
        </w:rPr>
      </w:pPr>
      <w:r w:rsidRPr="003C2C88">
        <w:rPr>
          <w:rFonts w:eastAsia="Times New Roman"/>
          <w:color w:val="222222"/>
        </w:rPr>
        <w:lastRenderedPageBreak/>
        <w:t xml:space="preserve">Πρόθεση των δημιουργών της βραδιάς είναι να ιχνηλατήσουν τη διαδρομή που ακολούθησε η μουσική δημιουργία </w:t>
      </w:r>
      <w:r w:rsidR="003C2C88" w:rsidRPr="003C2C88">
        <w:rPr>
          <w:rFonts w:eastAsia="Times New Roman"/>
          <w:color w:val="222222"/>
        </w:rPr>
        <w:t xml:space="preserve">εντός του χώρου που γέννησε τα γεγονότα του 1917, να προσεγγίσει τη μετέπειτα ερμηνεία της προεπαναστατικής καλλιτεχνικής παράδοσης και να αναδείξει τους </w:t>
      </w:r>
      <w:r w:rsidR="003C2C88">
        <w:rPr>
          <w:rFonts w:eastAsia="Times New Roman"/>
          <w:color w:val="222222"/>
        </w:rPr>
        <w:t>ισ</w:t>
      </w:r>
      <w:r w:rsidR="003C2C88" w:rsidRPr="003C2C88">
        <w:rPr>
          <w:rFonts w:eastAsia="Times New Roman"/>
          <w:color w:val="222222"/>
        </w:rPr>
        <w:t xml:space="preserve">χυρούς δεσμούς της Τέχνης με την κυρίαρχη ιδεολογία. </w:t>
      </w:r>
      <w:r w:rsidR="003C2C88" w:rsidRPr="003C2C88">
        <w:rPr>
          <w:rFonts w:eastAsia="Times New Roman"/>
          <w:color w:val="222222"/>
          <w:shd w:val="clear" w:color="auto" w:fill="FFFFFF"/>
        </w:rPr>
        <w:t xml:space="preserve">Το πρόγραμμα της συναυλίας περιλαμβάνει έργα από την περίοδο </w:t>
      </w:r>
      <w:r w:rsidR="00A33396">
        <w:rPr>
          <w:rFonts w:eastAsia="Times New Roman"/>
          <w:color w:val="222222"/>
          <w:shd w:val="clear" w:color="auto" w:fill="FFFFFF"/>
        </w:rPr>
        <w:t xml:space="preserve">- </w:t>
      </w:r>
      <w:r w:rsidR="003C2C88" w:rsidRPr="003C2C88">
        <w:rPr>
          <w:rFonts w:eastAsia="Times New Roman"/>
          <w:color w:val="222222"/>
          <w:shd w:val="clear" w:color="auto" w:fill="FFFFFF"/>
        </w:rPr>
        <w:t xml:space="preserve">προανάκρουσμα της Οκτωβριανής Επανάστασης μέχρι και τον πρόσφατο απόηχο της, καλύπτοντας τα έτη από το 1880 έως το 1977 με συνθέσεις των </w:t>
      </w:r>
      <w:r w:rsidR="003C2C88" w:rsidRPr="003C2C88">
        <w:rPr>
          <w:rFonts w:eastAsia="Times New Roman"/>
          <w:color w:val="1D2129"/>
          <w:lang w:val="en-US"/>
        </w:rPr>
        <w:t>Tchaikovsky</w:t>
      </w:r>
      <w:r w:rsidR="003C2C88" w:rsidRPr="003C2C88">
        <w:rPr>
          <w:rFonts w:eastAsia="Times New Roman"/>
          <w:color w:val="1D2129"/>
        </w:rPr>
        <w:t xml:space="preserve">, </w:t>
      </w:r>
      <w:r w:rsidR="003C2C88" w:rsidRPr="003C2C88">
        <w:rPr>
          <w:rFonts w:eastAsia="Times New Roman"/>
          <w:color w:val="1D2129"/>
          <w:lang w:val="en-US"/>
        </w:rPr>
        <w:t>Rimsky</w:t>
      </w:r>
      <w:r w:rsidR="003C2C88" w:rsidRPr="003C2C88">
        <w:rPr>
          <w:rFonts w:eastAsia="Times New Roman"/>
          <w:color w:val="1D2129"/>
        </w:rPr>
        <w:t xml:space="preserve"> – </w:t>
      </w:r>
      <w:r w:rsidR="003C2C88" w:rsidRPr="003C2C88">
        <w:rPr>
          <w:rFonts w:eastAsia="Times New Roman"/>
          <w:color w:val="1D2129"/>
          <w:lang w:val="en-US"/>
        </w:rPr>
        <w:t>Korsakov</w:t>
      </w:r>
      <w:r w:rsidR="003C2C88" w:rsidRPr="003C2C88">
        <w:rPr>
          <w:rFonts w:eastAsia="Times New Roman"/>
          <w:color w:val="1D2129"/>
        </w:rPr>
        <w:t xml:space="preserve">, </w:t>
      </w:r>
      <w:r w:rsidR="003C2C88" w:rsidRPr="003C2C88">
        <w:rPr>
          <w:rFonts w:eastAsia="Times New Roman"/>
          <w:color w:val="1D2129"/>
          <w:lang w:val="en-US"/>
        </w:rPr>
        <w:t>Khachaturian</w:t>
      </w:r>
      <w:r w:rsidR="003C2C88" w:rsidRPr="003C2C88">
        <w:rPr>
          <w:rFonts w:eastAsia="Times New Roman"/>
          <w:color w:val="1D2129"/>
        </w:rPr>
        <w:t xml:space="preserve">, </w:t>
      </w:r>
      <w:r w:rsidR="003C2C88" w:rsidRPr="003C2C88">
        <w:rPr>
          <w:rFonts w:eastAsia="Times New Roman"/>
          <w:color w:val="1D2129"/>
          <w:lang w:val="en-US"/>
        </w:rPr>
        <w:t>Prokofiev</w:t>
      </w:r>
      <w:r w:rsidR="003C2C88" w:rsidRPr="003C2C88">
        <w:rPr>
          <w:rFonts w:eastAsia="Times New Roman"/>
          <w:color w:val="1D2129"/>
        </w:rPr>
        <w:t xml:space="preserve">, </w:t>
      </w:r>
      <w:r w:rsidR="003C2C88" w:rsidRPr="003C2C88">
        <w:rPr>
          <w:rFonts w:eastAsia="Times New Roman"/>
          <w:color w:val="1D2129"/>
          <w:lang w:val="en-US"/>
        </w:rPr>
        <w:t>Shostakovich</w:t>
      </w:r>
      <w:r w:rsidR="003C2C88" w:rsidRPr="003C2C88">
        <w:rPr>
          <w:rFonts w:eastAsia="Times New Roman"/>
          <w:color w:val="1D2129"/>
        </w:rPr>
        <w:t xml:space="preserve">, </w:t>
      </w:r>
      <w:proofErr w:type="spellStart"/>
      <w:r w:rsidR="003C2C88" w:rsidRPr="003C2C88">
        <w:rPr>
          <w:rFonts w:eastAsia="Times New Roman"/>
          <w:color w:val="1D2129"/>
          <w:lang w:val="en-US"/>
        </w:rPr>
        <w:t>Schnittke</w:t>
      </w:r>
      <w:proofErr w:type="spellEnd"/>
      <w:r w:rsidR="003C2C88" w:rsidRPr="003C2C88">
        <w:rPr>
          <w:rFonts w:eastAsia="Times New Roman"/>
          <w:color w:val="1D2129"/>
        </w:rPr>
        <w:t xml:space="preserve">, </w:t>
      </w:r>
      <w:proofErr w:type="spellStart"/>
      <w:r w:rsidR="003C2C88" w:rsidRPr="003C2C88">
        <w:rPr>
          <w:rFonts w:eastAsia="Times New Roman"/>
          <w:color w:val="1D2129"/>
          <w:lang w:val="en-US"/>
        </w:rPr>
        <w:t>Sviridov</w:t>
      </w:r>
      <w:proofErr w:type="spellEnd"/>
      <w:r w:rsidR="003C2C88" w:rsidRPr="003C2C88">
        <w:rPr>
          <w:rFonts w:eastAsia="Times New Roman"/>
          <w:color w:val="1D2129"/>
        </w:rPr>
        <w:t xml:space="preserve"> κ.ά. </w:t>
      </w:r>
    </w:p>
    <w:p w:rsidR="0043278B" w:rsidRDefault="0043278B" w:rsidP="00A813A6">
      <w:pPr>
        <w:shd w:val="clear" w:color="auto" w:fill="FFFFFF"/>
        <w:spacing w:line="360" w:lineRule="auto"/>
        <w:jc w:val="both"/>
        <w:rPr>
          <w:rFonts w:eastAsia="Times New Roman"/>
          <w:color w:val="222222"/>
        </w:rPr>
      </w:pPr>
    </w:p>
    <w:p w:rsidR="00687AE4" w:rsidRPr="003C2C88" w:rsidRDefault="004E6C47" w:rsidP="00A813A6">
      <w:pPr>
        <w:shd w:val="clear" w:color="auto" w:fill="FFFFFF"/>
        <w:spacing w:line="360" w:lineRule="auto"/>
        <w:jc w:val="both"/>
        <w:rPr>
          <w:rFonts w:eastAsia="Times New Roman"/>
          <w:color w:val="222222"/>
        </w:rPr>
      </w:pPr>
      <w:r w:rsidRPr="003C2C88">
        <w:rPr>
          <w:rFonts w:eastAsia="Times New Roman"/>
          <w:b/>
          <w:color w:val="222222"/>
        </w:rPr>
        <w:t>Επιμέλεια – παρουσίαση κειμένων:</w:t>
      </w:r>
      <w:r w:rsidRPr="003C2C88">
        <w:rPr>
          <w:rFonts w:eastAsia="Times New Roman"/>
          <w:color w:val="222222"/>
        </w:rPr>
        <w:t xml:space="preserve"> Έλλη </w:t>
      </w:r>
      <w:proofErr w:type="spellStart"/>
      <w:r w:rsidRPr="003C2C88">
        <w:rPr>
          <w:rFonts w:eastAsia="Times New Roman"/>
          <w:color w:val="222222"/>
        </w:rPr>
        <w:t>Παπαγρηγ</w:t>
      </w:r>
      <w:r w:rsidR="00687AE4" w:rsidRPr="003C2C88">
        <w:rPr>
          <w:rFonts w:eastAsia="Times New Roman"/>
          <w:color w:val="222222"/>
        </w:rPr>
        <w:t>ορίου</w:t>
      </w:r>
      <w:proofErr w:type="spellEnd"/>
    </w:p>
    <w:p w:rsidR="004E6C47" w:rsidRPr="003C2C88" w:rsidRDefault="00D64FD9" w:rsidP="00A813A6">
      <w:pPr>
        <w:shd w:val="clear" w:color="auto" w:fill="FFFFFF"/>
        <w:spacing w:line="360" w:lineRule="auto"/>
        <w:jc w:val="both"/>
        <w:rPr>
          <w:rFonts w:eastAsia="Times New Roman"/>
          <w:color w:val="222222"/>
        </w:rPr>
      </w:pPr>
      <w:r>
        <w:rPr>
          <w:rFonts w:eastAsia="Times New Roman"/>
          <w:b/>
          <w:color w:val="222222"/>
        </w:rPr>
        <w:t>Σ</w:t>
      </w:r>
      <w:r w:rsidR="004E6C47" w:rsidRPr="003C2C88">
        <w:rPr>
          <w:rFonts w:eastAsia="Times New Roman"/>
          <w:b/>
          <w:color w:val="222222"/>
        </w:rPr>
        <w:t>χεδιασμός:</w:t>
      </w:r>
      <w:r w:rsidR="004E6C47" w:rsidRPr="003C2C88">
        <w:rPr>
          <w:rFonts w:eastAsia="Times New Roman"/>
          <w:color w:val="222222"/>
        </w:rPr>
        <w:t xml:space="preserve"> Νίκος </w:t>
      </w:r>
      <w:proofErr w:type="spellStart"/>
      <w:r w:rsidR="004E6C47" w:rsidRPr="003C2C88">
        <w:rPr>
          <w:rFonts w:eastAsia="Times New Roman"/>
          <w:color w:val="222222"/>
        </w:rPr>
        <w:t>Χατζηελευθερίου</w:t>
      </w:r>
      <w:proofErr w:type="spellEnd"/>
    </w:p>
    <w:p w:rsidR="00A813A6" w:rsidRDefault="00A813A6" w:rsidP="00A813A6">
      <w:pPr>
        <w:pStyle w:val="Web"/>
        <w:shd w:val="clear" w:color="auto" w:fill="FFFFFF"/>
        <w:spacing w:line="360" w:lineRule="auto"/>
        <w:jc w:val="both"/>
        <w:rPr>
          <w:rFonts w:eastAsia="Times New Roman"/>
          <w:color w:val="1D2129"/>
        </w:rPr>
      </w:pPr>
    </w:p>
    <w:p w:rsidR="005B6DA9" w:rsidRPr="0077429E" w:rsidRDefault="005B6DA9" w:rsidP="00A813A6">
      <w:pPr>
        <w:pStyle w:val="Web"/>
        <w:shd w:val="clear" w:color="auto" w:fill="FFFFFF"/>
        <w:spacing w:line="360" w:lineRule="auto"/>
        <w:jc w:val="both"/>
        <w:rPr>
          <w:b/>
          <w:color w:val="FF0000"/>
          <w:u w:val="single"/>
        </w:rPr>
      </w:pPr>
      <w:r w:rsidRPr="0077429E">
        <w:rPr>
          <w:b/>
          <w:color w:val="FF0000"/>
          <w:u w:val="single"/>
        </w:rPr>
        <w:t>Δευτέρα 4 Σεπτεμβρίου</w:t>
      </w:r>
    </w:p>
    <w:p w:rsidR="00C73657" w:rsidRPr="0077429E" w:rsidRDefault="00C73657" w:rsidP="00A813A6">
      <w:pPr>
        <w:pStyle w:val="Web"/>
        <w:shd w:val="clear" w:color="auto" w:fill="FFFFFF"/>
        <w:spacing w:line="360" w:lineRule="auto"/>
        <w:jc w:val="both"/>
        <w:rPr>
          <w:b/>
          <w:color w:val="222222"/>
        </w:rPr>
      </w:pPr>
      <w:r w:rsidRPr="0077429E">
        <w:rPr>
          <w:b/>
          <w:color w:val="222222"/>
        </w:rPr>
        <w:t xml:space="preserve">Μιχάλης </w:t>
      </w:r>
      <w:proofErr w:type="spellStart"/>
      <w:r w:rsidRPr="0077429E">
        <w:rPr>
          <w:b/>
          <w:color w:val="222222"/>
        </w:rPr>
        <w:t>Τρανουδάκης</w:t>
      </w:r>
      <w:proofErr w:type="spellEnd"/>
    </w:p>
    <w:p w:rsidR="00AA604E" w:rsidRPr="0077429E" w:rsidRDefault="00F063C4" w:rsidP="00A813A6">
      <w:pPr>
        <w:pStyle w:val="Web"/>
        <w:shd w:val="clear" w:color="auto" w:fill="FFFFFF"/>
        <w:spacing w:line="360" w:lineRule="auto"/>
        <w:jc w:val="both"/>
        <w:rPr>
          <w:color w:val="222222"/>
        </w:rPr>
      </w:pPr>
      <w:r w:rsidRPr="0077429E">
        <w:rPr>
          <w:color w:val="222222"/>
        </w:rPr>
        <w:t xml:space="preserve">Ο πυρήνας της κομμουνιστικής ιδεολογίας μέσα από την τέχνη αποτελεί το περιεχόμενο της δεύτερης βραδιάς του αφιερώματος στην Οκτωβριανή Επανάσταση. </w:t>
      </w:r>
      <w:r w:rsidR="00A6103F" w:rsidRPr="0077429E">
        <w:rPr>
          <w:color w:val="222222"/>
        </w:rPr>
        <w:t xml:space="preserve">Στο πρώτο μέρος της </w:t>
      </w:r>
      <w:r w:rsidRPr="0077429E">
        <w:rPr>
          <w:color w:val="222222"/>
        </w:rPr>
        <w:t>συναυλίας</w:t>
      </w:r>
      <w:r w:rsidR="00A6103F" w:rsidRPr="0077429E">
        <w:rPr>
          <w:color w:val="222222"/>
        </w:rPr>
        <w:t xml:space="preserve"> θα</w:t>
      </w:r>
      <w:r w:rsidR="000359F3" w:rsidRPr="0077429E">
        <w:rPr>
          <w:color w:val="222222"/>
        </w:rPr>
        <w:t xml:space="preserve"> παρουσιαστούν </w:t>
      </w:r>
      <w:r w:rsidR="00A6103F" w:rsidRPr="0077429E">
        <w:rPr>
          <w:color w:val="222222"/>
        </w:rPr>
        <w:t xml:space="preserve">έργα του </w:t>
      </w:r>
      <w:r w:rsidR="00A6103F" w:rsidRPr="0077429E">
        <w:rPr>
          <w:b/>
          <w:color w:val="222222"/>
        </w:rPr>
        <w:t>Μιχάλη Τρα</w:t>
      </w:r>
      <w:r w:rsidR="000359F3" w:rsidRPr="0077429E">
        <w:rPr>
          <w:b/>
          <w:color w:val="222222"/>
        </w:rPr>
        <w:t>νουδάκη</w:t>
      </w:r>
      <w:r w:rsidR="000359F3" w:rsidRPr="0077429E">
        <w:rPr>
          <w:color w:val="222222"/>
        </w:rPr>
        <w:t xml:space="preserve">: </w:t>
      </w:r>
      <w:r w:rsidR="00277F9B" w:rsidRPr="0077429E">
        <w:rPr>
          <w:color w:val="222222"/>
        </w:rPr>
        <w:t xml:space="preserve">Τρια μελοποιημένα αποσπάσματα από το </w:t>
      </w:r>
      <w:r w:rsidR="00277F9B" w:rsidRPr="0077429E">
        <w:rPr>
          <w:i/>
          <w:color w:val="222222"/>
        </w:rPr>
        <w:t>Κομμουνιστικό Μανιφέστο</w:t>
      </w:r>
      <w:r w:rsidR="00277F9B" w:rsidRPr="0077429E">
        <w:rPr>
          <w:color w:val="222222"/>
        </w:rPr>
        <w:t xml:space="preserve"> των </w:t>
      </w:r>
      <w:r w:rsidR="000359F3" w:rsidRPr="0077429E">
        <w:rPr>
          <w:color w:val="222222"/>
        </w:rPr>
        <w:t xml:space="preserve">Μαρξ και Ένγκελς σε ερμηνεία </w:t>
      </w:r>
      <w:r w:rsidR="000359F3" w:rsidRPr="0077429E">
        <w:rPr>
          <w:b/>
          <w:color w:val="222222"/>
        </w:rPr>
        <w:t>Δημήτρη Βουτσά</w:t>
      </w:r>
      <w:r w:rsidR="000359F3" w:rsidRPr="0077429E">
        <w:rPr>
          <w:color w:val="222222"/>
        </w:rPr>
        <w:t xml:space="preserve"> και μια καντάτα πάνω στο ποίημα του </w:t>
      </w:r>
      <w:proofErr w:type="spellStart"/>
      <w:r w:rsidR="000359F3" w:rsidRPr="0077429E">
        <w:rPr>
          <w:color w:val="222222"/>
        </w:rPr>
        <w:t>Ναζίμ</w:t>
      </w:r>
      <w:proofErr w:type="spellEnd"/>
      <w:r w:rsidR="000359F3" w:rsidRPr="0077429E">
        <w:rPr>
          <w:color w:val="222222"/>
        </w:rPr>
        <w:t xml:space="preserve"> </w:t>
      </w:r>
      <w:proofErr w:type="spellStart"/>
      <w:r w:rsidR="000359F3" w:rsidRPr="0077429E">
        <w:rPr>
          <w:color w:val="222222"/>
        </w:rPr>
        <w:t>Χικμέτ</w:t>
      </w:r>
      <w:proofErr w:type="spellEnd"/>
      <w:r w:rsidR="000359F3" w:rsidRPr="0077429E">
        <w:rPr>
          <w:color w:val="222222"/>
        </w:rPr>
        <w:t xml:space="preserve"> </w:t>
      </w:r>
      <w:proofErr w:type="spellStart"/>
      <w:r w:rsidR="000359F3" w:rsidRPr="0077429E">
        <w:rPr>
          <w:i/>
          <w:color w:val="222222"/>
        </w:rPr>
        <w:t>Πέτρογκραντ</w:t>
      </w:r>
      <w:proofErr w:type="spellEnd"/>
      <w:r w:rsidR="000359F3" w:rsidRPr="0077429E">
        <w:rPr>
          <w:color w:val="222222"/>
        </w:rPr>
        <w:t xml:space="preserve"> </w:t>
      </w:r>
      <w:r w:rsidR="000359F3" w:rsidRPr="00B83E2C">
        <w:rPr>
          <w:i/>
          <w:color w:val="222222"/>
        </w:rPr>
        <w:t>1917</w:t>
      </w:r>
      <w:r w:rsidR="000359F3" w:rsidRPr="0077429E">
        <w:rPr>
          <w:color w:val="222222"/>
        </w:rPr>
        <w:t xml:space="preserve"> σε απόδοση στα ελληνικά από τον Γιάννη Ρίτσο και ερμηνεία </w:t>
      </w:r>
      <w:r w:rsidR="000359F3" w:rsidRPr="0077429E">
        <w:rPr>
          <w:b/>
          <w:color w:val="222222"/>
        </w:rPr>
        <w:t>Σοφίας Μιχαηλίδου</w:t>
      </w:r>
      <w:r w:rsidR="000359F3" w:rsidRPr="0077429E">
        <w:rPr>
          <w:color w:val="222222"/>
        </w:rPr>
        <w:t xml:space="preserve">. </w:t>
      </w:r>
      <w:r w:rsidR="00AA604E" w:rsidRPr="0077429E">
        <w:rPr>
          <w:color w:val="222222"/>
        </w:rPr>
        <w:t>Ο</w:t>
      </w:r>
      <w:r w:rsidR="000359F3" w:rsidRPr="0077429E">
        <w:rPr>
          <w:color w:val="222222"/>
        </w:rPr>
        <w:t xml:space="preserve"> Μιχάλης Τρανουδάκης </w:t>
      </w:r>
      <w:r w:rsidR="00AA604E" w:rsidRPr="0077429E">
        <w:rPr>
          <w:color w:val="222222"/>
        </w:rPr>
        <w:t>θα είναι στο πιάνο</w:t>
      </w:r>
      <w:r w:rsidR="00277F9B" w:rsidRPr="0077429E">
        <w:rPr>
          <w:color w:val="222222"/>
        </w:rPr>
        <w:t xml:space="preserve"> </w:t>
      </w:r>
      <w:r w:rsidR="00AA604E" w:rsidRPr="0077429E">
        <w:rPr>
          <w:color w:val="222222"/>
        </w:rPr>
        <w:t xml:space="preserve">και στα κρουστά ο </w:t>
      </w:r>
      <w:r w:rsidR="009E7F8A" w:rsidRPr="0077429E">
        <w:rPr>
          <w:b/>
          <w:color w:val="222222"/>
        </w:rPr>
        <w:t>Μαρίνος Τρανουδάκης</w:t>
      </w:r>
      <w:r w:rsidR="009E7F8A" w:rsidRPr="0077429E">
        <w:rPr>
          <w:color w:val="222222"/>
        </w:rPr>
        <w:t xml:space="preserve"> και</w:t>
      </w:r>
      <w:r w:rsidR="00277F9B" w:rsidRPr="0077429E">
        <w:rPr>
          <w:color w:val="222222"/>
        </w:rPr>
        <w:t xml:space="preserve"> </w:t>
      </w:r>
      <w:r w:rsidR="00AA604E" w:rsidRPr="0077429E">
        <w:rPr>
          <w:color w:val="222222"/>
        </w:rPr>
        <w:t xml:space="preserve">ο </w:t>
      </w:r>
      <w:r w:rsidR="00277F9B" w:rsidRPr="0077429E">
        <w:rPr>
          <w:b/>
          <w:color w:val="222222"/>
        </w:rPr>
        <w:t>Βασίλης Παναγιωτόπουλος</w:t>
      </w:r>
      <w:r w:rsidR="00AA604E" w:rsidRPr="0077429E">
        <w:rPr>
          <w:color w:val="222222"/>
        </w:rPr>
        <w:t xml:space="preserve">. </w:t>
      </w:r>
    </w:p>
    <w:p w:rsidR="00277F9B" w:rsidRPr="0077429E" w:rsidRDefault="00AA604E" w:rsidP="00A813A6">
      <w:pPr>
        <w:pStyle w:val="Web"/>
        <w:shd w:val="clear" w:color="auto" w:fill="FFFFFF"/>
        <w:spacing w:line="360" w:lineRule="auto"/>
        <w:jc w:val="both"/>
        <w:rPr>
          <w:color w:val="222222"/>
        </w:rPr>
      </w:pPr>
      <w:r w:rsidRPr="0077429E">
        <w:rPr>
          <w:color w:val="222222"/>
        </w:rPr>
        <w:t>Το δεύτερο μέρος της βραδιάς βασίζεται σ</w:t>
      </w:r>
      <w:r w:rsidR="00C73657" w:rsidRPr="0077429E">
        <w:rPr>
          <w:color w:val="222222"/>
        </w:rPr>
        <w:t xml:space="preserve">τη σύλληψη </w:t>
      </w:r>
      <w:r w:rsidRPr="0077429E">
        <w:rPr>
          <w:color w:val="222222"/>
        </w:rPr>
        <w:t xml:space="preserve">του Μιχάλη Τρανουδάκη </w:t>
      </w:r>
      <w:r w:rsidR="00C73657" w:rsidRPr="0077429E">
        <w:rPr>
          <w:color w:val="222222"/>
        </w:rPr>
        <w:t xml:space="preserve">να παρουσιαστεί το περιεχόμενο μιας εξαιρετικά σπάνιας έκδοσης του 1927 με χορωδιακά τραγούδια. Τα </w:t>
      </w:r>
      <w:r w:rsidR="00C73657" w:rsidRPr="0077429E">
        <w:rPr>
          <w:i/>
          <w:color w:val="222222"/>
        </w:rPr>
        <w:t>Κόκκινα Τραγούδια</w:t>
      </w:r>
      <w:r w:rsidR="00F8650F">
        <w:rPr>
          <w:color w:val="222222"/>
        </w:rPr>
        <w:t xml:space="preserve"> </w:t>
      </w:r>
      <w:r w:rsidR="00C73657" w:rsidRPr="0077429E">
        <w:rPr>
          <w:color w:val="222222"/>
        </w:rPr>
        <w:t xml:space="preserve">αποτελούν το ρεπερτόριο που ερμήνευαν οι εργατικές χορωδίες, οι οποίες αποτελούσαν μια γενικευμένη τάση της εποχής, στο πλαίσιο </w:t>
      </w:r>
      <w:r w:rsidR="00F063C4" w:rsidRPr="0077429E">
        <w:rPr>
          <w:color w:val="222222"/>
        </w:rPr>
        <w:t xml:space="preserve">της διάδοσης της τέχνης στην εργατική τάξη. Ενδεικτικό είναι το γεγονός ότι ο πρόλογος της έκδοσης περιέχει οδηγίες κατάρτισης μιας εργατικής χορωδίας. Σε θέση εργατικής χορωδίας η </w:t>
      </w:r>
      <w:r w:rsidR="00F063C4" w:rsidRPr="0077429E">
        <w:rPr>
          <w:b/>
          <w:color w:val="222222"/>
        </w:rPr>
        <w:t xml:space="preserve">Χορωδία του Παντείου Πανεπιστημίου </w:t>
      </w:r>
      <w:r w:rsidR="00F063C4" w:rsidRPr="0077429E">
        <w:rPr>
          <w:color w:val="222222"/>
        </w:rPr>
        <w:t xml:space="preserve">υπό τη διεύθυνση του </w:t>
      </w:r>
      <w:r w:rsidR="00F063C4" w:rsidRPr="0077429E">
        <w:rPr>
          <w:b/>
          <w:color w:val="222222"/>
        </w:rPr>
        <w:t>Γιάννη Βρυζάκη</w:t>
      </w:r>
      <w:r w:rsidR="00F063C4" w:rsidRPr="0077429E">
        <w:rPr>
          <w:color w:val="222222"/>
        </w:rPr>
        <w:t>.</w:t>
      </w:r>
    </w:p>
    <w:p w:rsidR="0077429E" w:rsidRDefault="009E7F8A" w:rsidP="00A813A6">
      <w:pPr>
        <w:pStyle w:val="Web"/>
        <w:shd w:val="clear" w:color="auto" w:fill="FFFFFF"/>
        <w:spacing w:line="360" w:lineRule="auto"/>
        <w:jc w:val="both"/>
        <w:rPr>
          <w:color w:val="222222"/>
        </w:rPr>
      </w:pPr>
      <w:r w:rsidRPr="0077429E">
        <w:rPr>
          <w:color w:val="222222"/>
        </w:rPr>
        <w:lastRenderedPageBreak/>
        <w:t>«</w:t>
      </w:r>
      <w:r w:rsidR="00BB19C1" w:rsidRPr="0077429E">
        <w:rPr>
          <w:color w:val="222222"/>
        </w:rPr>
        <w:t xml:space="preserve">Η </w:t>
      </w:r>
      <w:r w:rsidR="00CB2F24" w:rsidRPr="0077429E">
        <w:rPr>
          <w:color w:val="222222"/>
        </w:rPr>
        <w:t xml:space="preserve">μουσική αυτή </w:t>
      </w:r>
      <w:r w:rsidR="00BB19C1" w:rsidRPr="0077429E">
        <w:rPr>
          <w:color w:val="222222"/>
        </w:rPr>
        <w:t>βραδιά</w:t>
      </w:r>
      <w:r w:rsidR="00CB2F24" w:rsidRPr="0077429E">
        <w:rPr>
          <w:color w:val="222222"/>
        </w:rPr>
        <w:t xml:space="preserve"> στηρίζεται στην ιδέα </w:t>
      </w:r>
      <w:r w:rsidR="00BB19C1" w:rsidRPr="0077429E">
        <w:rPr>
          <w:color w:val="222222"/>
        </w:rPr>
        <w:t xml:space="preserve">ότι η </w:t>
      </w:r>
      <w:r w:rsidR="00AA604E" w:rsidRPr="0077429E">
        <w:rPr>
          <w:color w:val="222222"/>
        </w:rPr>
        <w:t xml:space="preserve">Οκτωβριανή </w:t>
      </w:r>
      <w:r w:rsidR="00C73657" w:rsidRPr="0077429E">
        <w:rPr>
          <w:color w:val="222222"/>
        </w:rPr>
        <w:t>Επανάσταση</w:t>
      </w:r>
      <w:r w:rsidR="00BB19C1" w:rsidRPr="0077429E">
        <w:rPr>
          <w:color w:val="222222"/>
        </w:rPr>
        <w:t xml:space="preserve"> είναι ένα </w:t>
      </w:r>
      <w:r w:rsidR="00AA604E" w:rsidRPr="0077429E">
        <w:rPr>
          <w:color w:val="222222"/>
        </w:rPr>
        <w:t>κοσμοϊστορικό</w:t>
      </w:r>
      <w:r w:rsidR="00BB19C1" w:rsidRPr="0077429E">
        <w:rPr>
          <w:color w:val="222222"/>
        </w:rPr>
        <w:t xml:space="preserve"> </w:t>
      </w:r>
      <w:r w:rsidR="00AA604E" w:rsidRPr="0077429E">
        <w:rPr>
          <w:color w:val="222222"/>
        </w:rPr>
        <w:t>γεγονός</w:t>
      </w:r>
      <w:r w:rsidR="00BB19C1" w:rsidRPr="0077429E">
        <w:rPr>
          <w:color w:val="222222"/>
        </w:rPr>
        <w:t xml:space="preserve">, </w:t>
      </w:r>
      <w:r w:rsidR="00AA604E" w:rsidRPr="0077429E">
        <w:rPr>
          <w:color w:val="222222"/>
        </w:rPr>
        <w:t xml:space="preserve">μαζί με τους δυο παγκόσμιους πολέμους </w:t>
      </w:r>
      <w:r w:rsidR="00BB19C1" w:rsidRPr="0077429E">
        <w:rPr>
          <w:color w:val="222222"/>
        </w:rPr>
        <w:t>από τα κορυφαία του  20</w:t>
      </w:r>
      <w:r w:rsidR="00BB19C1" w:rsidRPr="0077429E">
        <w:rPr>
          <w:color w:val="222222"/>
          <w:vertAlign w:val="superscript"/>
        </w:rPr>
        <w:t>ου</w:t>
      </w:r>
      <w:r w:rsidR="00BB19C1" w:rsidRPr="0077429E">
        <w:rPr>
          <w:color w:val="222222"/>
        </w:rPr>
        <w:t xml:space="preserve"> αιώνα</w:t>
      </w:r>
      <w:r w:rsidRPr="0077429E">
        <w:rPr>
          <w:color w:val="222222"/>
        </w:rPr>
        <w:t xml:space="preserve">, </w:t>
      </w:r>
      <w:r w:rsidR="00BB19C1" w:rsidRPr="0077429E">
        <w:rPr>
          <w:color w:val="222222"/>
        </w:rPr>
        <w:t xml:space="preserve">γεγονός </w:t>
      </w:r>
      <w:r w:rsidRPr="0077429E">
        <w:rPr>
          <w:color w:val="222222"/>
        </w:rPr>
        <w:t xml:space="preserve">που δεν μπορεί να </w:t>
      </w:r>
      <w:r w:rsidR="00AA604E" w:rsidRPr="0077429E">
        <w:rPr>
          <w:color w:val="222222"/>
        </w:rPr>
        <w:t xml:space="preserve">αμφισβητήσει κανείς </w:t>
      </w:r>
      <w:r w:rsidR="00BB19C1" w:rsidRPr="0077429E">
        <w:rPr>
          <w:color w:val="222222"/>
        </w:rPr>
        <w:t>σε όποια ιδεολογία και αν ανήκει</w:t>
      </w:r>
      <w:r w:rsidR="00AA604E" w:rsidRPr="0077429E">
        <w:rPr>
          <w:color w:val="222222"/>
        </w:rPr>
        <w:t xml:space="preserve">. </w:t>
      </w:r>
      <w:r w:rsidR="00BB19C1" w:rsidRPr="0077429E">
        <w:rPr>
          <w:color w:val="222222"/>
        </w:rPr>
        <w:t xml:space="preserve">Η </w:t>
      </w:r>
      <w:r w:rsidR="00AA604E" w:rsidRPr="0077429E">
        <w:rPr>
          <w:color w:val="222222"/>
        </w:rPr>
        <w:t>Οκτωβριανή</w:t>
      </w:r>
      <w:r w:rsidR="00CB2F24" w:rsidRPr="0077429E">
        <w:rPr>
          <w:color w:val="222222"/>
        </w:rPr>
        <w:t xml:space="preserve"> Επανάσταση </w:t>
      </w:r>
      <w:r w:rsidR="00AA604E" w:rsidRPr="0077429E">
        <w:rPr>
          <w:color w:val="222222"/>
        </w:rPr>
        <w:t xml:space="preserve">και </w:t>
      </w:r>
      <w:r w:rsidR="00BB19C1" w:rsidRPr="0077429E">
        <w:rPr>
          <w:color w:val="222222"/>
        </w:rPr>
        <w:t xml:space="preserve">τα </w:t>
      </w:r>
      <w:r w:rsidR="00AA604E" w:rsidRPr="0077429E">
        <w:rPr>
          <w:color w:val="222222"/>
        </w:rPr>
        <w:t>συμπεράσματα στα οποία οδήγησε</w:t>
      </w:r>
      <w:r w:rsidR="00CB2F24" w:rsidRPr="0077429E">
        <w:rPr>
          <w:color w:val="222222"/>
        </w:rPr>
        <w:t xml:space="preserve"> την ανθρωπότητα</w:t>
      </w:r>
      <w:r w:rsidR="00AA604E" w:rsidRPr="0077429E">
        <w:rPr>
          <w:color w:val="222222"/>
        </w:rPr>
        <w:t xml:space="preserve"> </w:t>
      </w:r>
      <w:r w:rsidR="00CB2F24" w:rsidRPr="0077429E">
        <w:rPr>
          <w:color w:val="222222"/>
        </w:rPr>
        <w:t xml:space="preserve">αποκτούν ολοένα και πιο επίκαιρο χαρακτήρα σήμερα ενώ η τεράστια σημασία της </w:t>
      </w:r>
      <w:r w:rsidR="00C73657" w:rsidRPr="0077429E">
        <w:rPr>
          <w:color w:val="222222"/>
        </w:rPr>
        <w:t>επηρέασε</w:t>
      </w:r>
      <w:r w:rsidR="00CB2F24" w:rsidRPr="0077429E">
        <w:rPr>
          <w:color w:val="222222"/>
        </w:rPr>
        <w:t xml:space="preserve">, </w:t>
      </w:r>
      <w:r w:rsidR="00BB19C1" w:rsidRPr="0077429E">
        <w:rPr>
          <w:color w:val="222222"/>
        </w:rPr>
        <w:t>επηρεάζει και θα</w:t>
      </w:r>
      <w:r w:rsidR="00C73657" w:rsidRPr="0077429E">
        <w:rPr>
          <w:color w:val="222222"/>
        </w:rPr>
        <w:t xml:space="preserve"> συνεχίσ</w:t>
      </w:r>
      <w:r w:rsidR="00CB2F24" w:rsidRPr="0077429E">
        <w:rPr>
          <w:color w:val="222222"/>
        </w:rPr>
        <w:t xml:space="preserve">ει να </w:t>
      </w:r>
      <w:r w:rsidR="00BB19C1" w:rsidRPr="0077429E">
        <w:rPr>
          <w:color w:val="222222"/>
        </w:rPr>
        <w:t xml:space="preserve"> επηρεάζει τις </w:t>
      </w:r>
      <w:r w:rsidR="00CB2F24" w:rsidRPr="0077429E">
        <w:rPr>
          <w:color w:val="222222"/>
        </w:rPr>
        <w:t>Τέχνες</w:t>
      </w:r>
      <w:r w:rsidR="00BB19C1" w:rsidRPr="0077429E">
        <w:rPr>
          <w:color w:val="222222"/>
        </w:rPr>
        <w:t xml:space="preserve"> και τα </w:t>
      </w:r>
      <w:r w:rsidR="0043278B">
        <w:rPr>
          <w:color w:val="222222"/>
        </w:rPr>
        <w:t>Γράμματα»</w:t>
      </w:r>
      <w:r w:rsidR="00CB2F24" w:rsidRPr="0077429E">
        <w:rPr>
          <w:color w:val="222222"/>
        </w:rPr>
        <w:t xml:space="preserve"> σημειώνει ο Μιχάλης Τρανουδάκης</w:t>
      </w:r>
      <w:r w:rsidR="00BB19C1" w:rsidRPr="0077429E">
        <w:rPr>
          <w:color w:val="222222"/>
        </w:rPr>
        <w:t xml:space="preserve">. </w:t>
      </w:r>
    </w:p>
    <w:p w:rsidR="00A813A6" w:rsidRDefault="00A813A6" w:rsidP="00A813A6">
      <w:pPr>
        <w:pStyle w:val="Web"/>
        <w:shd w:val="clear" w:color="auto" w:fill="FFFFFF"/>
        <w:spacing w:line="360" w:lineRule="auto"/>
        <w:jc w:val="both"/>
        <w:rPr>
          <w:b/>
          <w:color w:val="FF0000"/>
          <w:u w:val="single"/>
        </w:rPr>
      </w:pPr>
    </w:p>
    <w:p w:rsidR="005B6DA9" w:rsidRPr="0077429E" w:rsidRDefault="005B6DA9" w:rsidP="00A813A6">
      <w:pPr>
        <w:pStyle w:val="Web"/>
        <w:shd w:val="clear" w:color="auto" w:fill="FFFFFF"/>
        <w:spacing w:line="360" w:lineRule="auto"/>
        <w:jc w:val="both"/>
        <w:rPr>
          <w:color w:val="222222"/>
        </w:rPr>
      </w:pPr>
      <w:r w:rsidRPr="0077429E">
        <w:rPr>
          <w:b/>
          <w:color w:val="FF0000"/>
          <w:u w:val="single"/>
        </w:rPr>
        <w:t>Τρίτη 5 Σεπτεμβρίου</w:t>
      </w:r>
    </w:p>
    <w:p w:rsidR="00472B68" w:rsidRPr="00F8650F" w:rsidRDefault="00472B68" w:rsidP="00A813A6">
      <w:pPr>
        <w:pStyle w:val="Web"/>
        <w:shd w:val="clear" w:color="auto" w:fill="FFFFFF"/>
        <w:spacing w:line="360" w:lineRule="auto"/>
        <w:jc w:val="both"/>
        <w:rPr>
          <w:b/>
          <w:color w:val="222222"/>
        </w:rPr>
      </w:pPr>
      <w:r w:rsidRPr="0077429E">
        <w:rPr>
          <w:b/>
          <w:color w:val="222222"/>
          <w:lang w:val="en-US"/>
        </w:rPr>
        <w:t>Entre</w:t>
      </w:r>
      <w:r w:rsidRPr="0077429E">
        <w:rPr>
          <w:b/>
          <w:color w:val="222222"/>
        </w:rPr>
        <w:t xml:space="preserve"> </w:t>
      </w:r>
      <w:r w:rsidRPr="0077429E">
        <w:rPr>
          <w:b/>
          <w:color w:val="222222"/>
          <w:lang w:val="en-US"/>
        </w:rPr>
        <w:t>Amigos</w:t>
      </w:r>
    </w:p>
    <w:p w:rsidR="00472B68" w:rsidRPr="00F8650F" w:rsidRDefault="00472B68" w:rsidP="00A813A6">
      <w:pPr>
        <w:pStyle w:val="Web"/>
        <w:shd w:val="clear" w:color="auto" w:fill="FFFFFF"/>
        <w:spacing w:line="360" w:lineRule="auto"/>
        <w:jc w:val="both"/>
      </w:pPr>
      <w:r w:rsidRPr="0077429E">
        <w:rPr>
          <w:lang w:val="en-US"/>
        </w:rPr>
        <w:t>M</w:t>
      </w:r>
      <w:r w:rsidR="00186963" w:rsidRPr="0077429E">
        <w:t xml:space="preserve">ε </w:t>
      </w:r>
      <w:r w:rsidR="0052555A" w:rsidRPr="0077429E">
        <w:t xml:space="preserve">οδηγούς </w:t>
      </w:r>
      <w:r w:rsidR="004E6C47">
        <w:rPr>
          <w:b/>
        </w:rPr>
        <w:t>22</w:t>
      </w:r>
      <w:r w:rsidR="00186963" w:rsidRPr="0077429E">
        <w:rPr>
          <w:b/>
        </w:rPr>
        <w:t xml:space="preserve"> μουσικούς από το Περού, τη Χιλή, την Αργεντινή, το Μεξικό, τη Βολιβία, την Κούβα και την Ελλάδα</w:t>
      </w:r>
      <w:r w:rsidRPr="0077429E">
        <w:t>,</w:t>
      </w:r>
      <w:r w:rsidR="00186963" w:rsidRPr="0077429E">
        <w:t xml:space="preserve"> </w:t>
      </w:r>
      <w:r w:rsidR="005F021E" w:rsidRPr="0077429E">
        <w:t xml:space="preserve">απομακρυνόμαστε </w:t>
      </w:r>
      <w:r w:rsidR="00AD4298" w:rsidRPr="0077429E">
        <w:t xml:space="preserve">από τη γενέτειρα της Οκτωβριανής Επανάστασης </w:t>
      </w:r>
      <w:r w:rsidR="0052555A" w:rsidRPr="0077429E">
        <w:t>για να ταξιδέψουμε</w:t>
      </w:r>
      <w:r w:rsidR="005F021E" w:rsidRPr="0077429E">
        <w:t>,</w:t>
      </w:r>
      <w:r w:rsidR="0052555A" w:rsidRPr="0077429E">
        <w:t xml:space="preserve"> </w:t>
      </w:r>
      <w:r w:rsidR="005F021E" w:rsidRPr="0077429E">
        <w:t xml:space="preserve">μαζί με τις ιδέες της, </w:t>
      </w:r>
      <w:r w:rsidR="00AD4298" w:rsidRPr="0077429E">
        <w:t>στις χώρες της Λατινικής Αμερικής, με</w:t>
      </w:r>
      <w:r w:rsidR="0076744D" w:rsidRPr="0077429E">
        <w:t xml:space="preserve"> λίγες στάσεις </w:t>
      </w:r>
      <w:r w:rsidR="00AD4298" w:rsidRPr="0077429E">
        <w:t>στην Ε</w:t>
      </w:r>
      <w:r w:rsidR="0052555A" w:rsidRPr="0077429E">
        <w:t>υρώπη</w:t>
      </w:r>
      <w:r w:rsidR="0076744D" w:rsidRPr="0077429E">
        <w:t xml:space="preserve"> (Ισπανία, Ιταλία, Ελλάδα),</w:t>
      </w:r>
      <w:r w:rsidR="0052555A" w:rsidRPr="0077429E">
        <w:t xml:space="preserve"> </w:t>
      </w:r>
      <w:r w:rsidR="005F021E" w:rsidRPr="0077429E">
        <w:t>και</w:t>
      </w:r>
      <w:r w:rsidR="0052555A" w:rsidRPr="0077429E">
        <w:t xml:space="preserve"> να γνωρίσουμε την τραγουδοποιία των κινημάτων </w:t>
      </w:r>
      <w:r w:rsidR="00915069" w:rsidRPr="0077429E">
        <w:t>τους από τότε έως σήμερα.</w:t>
      </w:r>
      <w:r w:rsidR="0052555A" w:rsidRPr="0077429E">
        <w:t xml:space="preserve"> </w:t>
      </w:r>
    </w:p>
    <w:p w:rsidR="00472B68" w:rsidRPr="00F8650F" w:rsidRDefault="001E5939" w:rsidP="00A813A6">
      <w:pPr>
        <w:pStyle w:val="Web"/>
        <w:shd w:val="clear" w:color="auto" w:fill="FFFFFF"/>
        <w:spacing w:line="360" w:lineRule="auto"/>
        <w:jc w:val="both"/>
      </w:pPr>
      <w:r w:rsidRPr="0077429E">
        <w:t xml:space="preserve">Οι </w:t>
      </w:r>
      <w:r w:rsidRPr="0077429E">
        <w:rPr>
          <w:lang w:val="en-US"/>
        </w:rPr>
        <w:t>Entre</w:t>
      </w:r>
      <w:r w:rsidRPr="0077429E">
        <w:t xml:space="preserve"> </w:t>
      </w:r>
      <w:r w:rsidRPr="0077429E">
        <w:rPr>
          <w:lang w:val="en-US"/>
        </w:rPr>
        <w:t>Amigos</w:t>
      </w:r>
      <w:r w:rsidRPr="0077429E">
        <w:t xml:space="preserve"> </w:t>
      </w:r>
      <w:r w:rsidR="0076744D" w:rsidRPr="0077429E">
        <w:t>παρουσιάζουν επαναστατικά τραγούδια της Λατινικής Αμερικής και της Ευρώπης κα</w:t>
      </w:r>
      <w:r w:rsidR="005F021E" w:rsidRPr="0077429E">
        <w:t>θώς και</w:t>
      </w:r>
      <w:r w:rsidR="0076744D" w:rsidRPr="0077429E">
        <w:t xml:space="preserve"> </w:t>
      </w:r>
      <w:r w:rsidR="005F021E" w:rsidRPr="0077429E">
        <w:t xml:space="preserve">σύγχρονες συνθέσεις του </w:t>
      </w:r>
      <w:r w:rsidR="000359F3" w:rsidRPr="0077429E">
        <w:t xml:space="preserve">Χαλανδραίου μουσικού από τη Χιλή, </w:t>
      </w:r>
      <w:r w:rsidR="005F021E" w:rsidRPr="0077429E">
        <w:rPr>
          <w:b/>
        </w:rPr>
        <w:t>Alejandro Diaz</w:t>
      </w:r>
      <w:r w:rsidR="005F021E" w:rsidRPr="0077429E">
        <w:t xml:space="preserve">. Ο ίδιος σημειώνει: </w:t>
      </w:r>
      <w:r w:rsidR="009A5308" w:rsidRPr="0077429E">
        <w:t>«</w:t>
      </w:r>
      <w:r w:rsidR="004B6246" w:rsidRPr="0077429E">
        <w:t>Ο 20</w:t>
      </w:r>
      <w:r w:rsidR="004B6246" w:rsidRPr="0077429E">
        <w:rPr>
          <w:vertAlign w:val="superscript"/>
        </w:rPr>
        <w:t>ος</w:t>
      </w:r>
      <w:r w:rsidR="004B6246" w:rsidRPr="0077429E">
        <w:t xml:space="preserve"> αιώνας βρίσκει τις χώρες της Λατινικής Αμερικής στο έλεος των μεγάλων αφεντικών, των τσιφλικάδων και των αποικιοκρατών. Στα χρόνια γύρω από την Οκτωβριανή Επανάσταση ξεκινά να εκδηλώνεται σταδιακά ένα απε</w:t>
      </w:r>
      <w:r w:rsidR="009A5308" w:rsidRPr="0077429E">
        <w:t xml:space="preserve">λευθερωτικό ρεύμα, με αγώνες για την ανεξαρτησία και την κοινωνική δικαιοσύνη, που κρατάει μέχρι τις μέρες μας. </w:t>
      </w:r>
      <w:r w:rsidR="004B6246" w:rsidRPr="0077429E">
        <w:t xml:space="preserve">Στα χαρακώματα των </w:t>
      </w:r>
      <w:r w:rsidR="009A5308" w:rsidRPr="0077429E">
        <w:t>αγωνιστών</w:t>
      </w:r>
      <w:r w:rsidR="004B6246" w:rsidRPr="0077429E">
        <w:t xml:space="preserve"> της </w:t>
      </w:r>
      <w:r w:rsidR="009A5308" w:rsidRPr="0077429E">
        <w:t>Λ</w:t>
      </w:r>
      <w:r w:rsidR="004B6246" w:rsidRPr="0077429E">
        <w:t xml:space="preserve">ατινικής Αμερικής υπήρχε </w:t>
      </w:r>
      <w:r w:rsidR="009A5308" w:rsidRPr="0077429E">
        <w:t xml:space="preserve">πάντα και </w:t>
      </w:r>
      <w:r w:rsidR="004B6246" w:rsidRPr="0077429E">
        <w:t xml:space="preserve">μια κιθάρα. Και </w:t>
      </w:r>
      <w:r w:rsidR="009A5308" w:rsidRPr="0077429E">
        <w:t>καθώς οι ιδέες ταξίδευαν από τη Ρωσία, στην Ευρώπη και μέχρι τη Λατινική Αμερική, τα κινήματα γεννιόντουσαν και συνοδεύονταν με τραγούδια…</w:t>
      </w:r>
      <w:r w:rsidR="005F021E" w:rsidRPr="0077429E">
        <w:t>»</w:t>
      </w:r>
    </w:p>
    <w:p w:rsidR="00915069" w:rsidRPr="00F8650F" w:rsidRDefault="00915069" w:rsidP="00A813A6">
      <w:pPr>
        <w:shd w:val="clear" w:color="auto" w:fill="FFFFFF"/>
        <w:spacing w:line="360" w:lineRule="auto"/>
        <w:jc w:val="both"/>
      </w:pPr>
      <w:r w:rsidRPr="00A813A6">
        <w:rPr>
          <w:b/>
        </w:rPr>
        <w:t>Εμφανίζονται οι μουσικοί:</w:t>
      </w:r>
      <w:r w:rsidRPr="00A813A6">
        <w:t xml:space="preserve"> </w:t>
      </w:r>
      <w:r w:rsidRPr="00A813A6">
        <w:rPr>
          <w:lang w:val="en-US"/>
        </w:rPr>
        <w:t>Martha</w:t>
      </w:r>
      <w:r w:rsidRPr="00A813A6">
        <w:t xml:space="preserve"> </w:t>
      </w:r>
      <w:proofErr w:type="spellStart"/>
      <w:r w:rsidRPr="00A813A6">
        <w:rPr>
          <w:lang w:val="en-US"/>
        </w:rPr>
        <w:t>Moreleon</w:t>
      </w:r>
      <w:proofErr w:type="spellEnd"/>
      <w:r w:rsidRPr="00A813A6">
        <w:t xml:space="preserve">, </w:t>
      </w:r>
      <w:r w:rsidRPr="00A813A6">
        <w:rPr>
          <w:lang w:val="en-US"/>
        </w:rPr>
        <w:t>Pedro</w:t>
      </w:r>
      <w:r w:rsidRPr="00A813A6">
        <w:t xml:space="preserve"> </w:t>
      </w:r>
      <w:r w:rsidRPr="00A813A6">
        <w:rPr>
          <w:lang w:val="en-US"/>
        </w:rPr>
        <w:t>Fabian</w:t>
      </w:r>
      <w:r w:rsidRPr="00A813A6">
        <w:t xml:space="preserve">, </w:t>
      </w:r>
      <w:r w:rsidRPr="00A813A6">
        <w:rPr>
          <w:lang w:val="en-US"/>
        </w:rPr>
        <w:t>Alejandro</w:t>
      </w:r>
      <w:r w:rsidRPr="00A813A6">
        <w:t xml:space="preserve"> </w:t>
      </w:r>
      <w:r w:rsidRPr="00A813A6">
        <w:rPr>
          <w:lang w:val="en-US"/>
        </w:rPr>
        <w:t>Diaz</w:t>
      </w:r>
      <w:r w:rsidRPr="00A813A6">
        <w:t xml:space="preserve">, Δημήτρης Καραγιάννης, </w:t>
      </w:r>
      <w:proofErr w:type="spellStart"/>
      <w:r w:rsidR="00A813A6" w:rsidRPr="004E6C47">
        <w:rPr>
          <w:rFonts w:eastAsia="Times New Roman"/>
          <w:color w:val="000000"/>
        </w:rPr>
        <w:t>Όσβαλντ</w:t>
      </w:r>
      <w:proofErr w:type="spellEnd"/>
      <w:r w:rsidR="00A813A6" w:rsidRPr="004E6C47">
        <w:rPr>
          <w:rFonts w:eastAsia="Times New Roman"/>
          <w:color w:val="000000"/>
        </w:rPr>
        <w:t xml:space="preserve"> </w:t>
      </w:r>
      <w:proofErr w:type="spellStart"/>
      <w:r w:rsidR="00A813A6" w:rsidRPr="004E6C47">
        <w:rPr>
          <w:rFonts w:eastAsia="Times New Roman"/>
          <w:color w:val="000000"/>
        </w:rPr>
        <w:t>Αμιράλης</w:t>
      </w:r>
      <w:proofErr w:type="spellEnd"/>
      <w:r w:rsidR="00A813A6" w:rsidRPr="00A813A6">
        <w:rPr>
          <w:rFonts w:eastAsia="Times New Roman"/>
          <w:color w:val="000000"/>
        </w:rPr>
        <w:t xml:space="preserve">, </w:t>
      </w:r>
      <w:r w:rsidRPr="00A813A6">
        <w:t xml:space="preserve">Κώστας </w:t>
      </w:r>
      <w:proofErr w:type="spellStart"/>
      <w:r w:rsidRPr="00A813A6">
        <w:t>Βαζούρας</w:t>
      </w:r>
      <w:proofErr w:type="spellEnd"/>
      <w:r w:rsidRPr="00A813A6">
        <w:t xml:space="preserve">, </w:t>
      </w:r>
      <w:r w:rsidRPr="00A813A6">
        <w:rPr>
          <w:lang w:val="en-US"/>
        </w:rPr>
        <w:t>Herman</w:t>
      </w:r>
      <w:r w:rsidRPr="00A813A6">
        <w:t xml:space="preserve"> </w:t>
      </w:r>
      <w:proofErr w:type="spellStart"/>
      <w:r w:rsidRPr="00A813A6">
        <w:rPr>
          <w:lang w:val="en-US"/>
        </w:rPr>
        <w:t>Mayr</w:t>
      </w:r>
      <w:proofErr w:type="spellEnd"/>
      <w:r w:rsidRPr="00A813A6">
        <w:t xml:space="preserve">, </w:t>
      </w:r>
      <w:r w:rsidRPr="00A813A6">
        <w:rPr>
          <w:lang w:val="en-US"/>
        </w:rPr>
        <w:t>Oscar</w:t>
      </w:r>
      <w:r w:rsidRPr="00A813A6">
        <w:t xml:space="preserve"> </w:t>
      </w:r>
      <w:proofErr w:type="spellStart"/>
      <w:r w:rsidRPr="00A813A6">
        <w:rPr>
          <w:lang w:val="en-US"/>
        </w:rPr>
        <w:t>Pozo</w:t>
      </w:r>
      <w:proofErr w:type="spellEnd"/>
      <w:r w:rsidRPr="00A813A6">
        <w:t xml:space="preserve"> </w:t>
      </w:r>
      <w:r w:rsidRPr="00A813A6">
        <w:rPr>
          <w:lang w:val="en-US"/>
        </w:rPr>
        <w:t>Ramos</w:t>
      </w:r>
      <w:r w:rsidRPr="00A813A6">
        <w:t xml:space="preserve">, Δημήτρης Παπαδόπουλος, Παντελής </w:t>
      </w:r>
      <w:proofErr w:type="spellStart"/>
      <w:r w:rsidRPr="00A813A6">
        <w:t>Μπενετάτος</w:t>
      </w:r>
      <w:proofErr w:type="spellEnd"/>
      <w:r w:rsidRPr="00A813A6">
        <w:t xml:space="preserve">, </w:t>
      </w:r>
      <w:r w:rsidRPr="00A813A6">
        <w:rPr>
          <w:lang w:val="en-US"/>
        </w:rPr>
        <w:t>Jose</w:t>
      </w:r>
      <w:r w:rsidRPr="00A813A6">
        <w:t xml:space="preserve"> </w:t>
      </w:r>
      <w:r w:rsidRPr="00A813A6">
        <w:rPr>
          <w:lang w:val="en-US"/>
        </w:rPr>
        <w:t>Fabian</w:t>
      </w:r>
      <w:r w:rsidRPr="00A813A6">
        <w:t xml:space="preserve">, Γιώργος </w:t>
      </w:r>
      <w:proofErr w:type="spellStart"/>
      <w:r w:rsidRPr="00A813A6">
        <w:t>Μπαρδάκης</w:t>
      </w:r>
      <w:proofErr w:type="spellEnd"/>
      <w:r w:rsidRPr="00A813A6">
        <w:t xml:space="preserve">, </w:t>
      </w:r>
      <w:r w:rsidRPr="00A813A6">
        <w:rPr>
          <w:lang w:val="en-US"/>
        </w:rPr>
        <w:t>Leonora</w:t>
      </w:r>
      <w:r w:rsidRPr="00A813A6">
        <w:t xml:space="preserve"> </w:t>
      </w:r>
      <w:proofErr w:type="spellStart"/>
      <w:r w:rsidRPr="00A813A6">
        <w:rPr>
          <w:lang w:val="en-US"/>
        </w:rPr>
        <w:t>Moreleon</w:t>
      </w:r>
      <w:proofErr w:type="spellEnd"/>
      <w:r w:rsidRPr="00A813A6">
        <w:t xml:space="preserve">,  Γιώργος </w:t>
      </w:r>
      <w:proofErr w:type="spellStart"/>
      <w:r w:rsidRPr="00A813A6">
        <w:t>Ρούλος</w:t>
      </w:r>
      <w:proofErr w:type="spellEnd"/>
      <w:r w:rsidRPr="00A813A6">
        <w:t xml:space="preserve">, Νίκος </w:t>
      </w:r>
      <w:proofErr w:type="spellStart"/>
      <w:r w:rsidRPr="00A813A6">
        <w:t>Χατζηελευθερίου</w:t>
      </w:r>
      <w:proofErr w:type="spellEnd"/>
      <w:r w:rsidRPr="00A813A6">
        <w:t xml:space="preserve">, </w:t>
      </w:r>
      <w:r w:rsidRPr="00A813A6">
        <w:lastRenderedPageBreak/>
        <w:t xml:space="preserve">Γιώργος </w:t>
      </w:r>
      <w:proofErr w:type="spellStart"/>
      <w:r w:rsidRPr="00A813A6">
        <w:t>Ζαρέας</w:t>
      </w:r>
      <w:proofErr w:type="spellEnd"/>
      <w:r w:rsidRPr="00A813A6">
        <w:t xml:space="preserve">, Λεωνίδας Πλιάτσικας, </w:t>
      </w:r>
      <w:r w:rsidRPr="00A813A6">
        <w:rPr>
          <w:lang w:val="en-US"/>
        </w:rPr>
        <w:t>Juan</w:t>
      </w:r>
      <w:r w:rsidRPr="00A813A6">
        <w:t xml:space="preserve"> </w:t>
      </w:r>
      <w:proofErr w:type="spellStart"/>
      <w:r w:rsidRPr="00A813A6">
        <w:rPr>
          <w:lang w:val="en-US"/>
        </w:rPr>
        <w:t>Rablo</w:t>
      </w:r>
      <w:proofErr w:type="spellEnd"/>
      <w:r w:rsidRPr="00A813A6">
        <w:t xml:space="preserve"> </w:t>
      </w:r>
      <w:proofErr w:type="spellStart"/>
      <w:r w:rsidRPr="00A813A6">
        <w:rPr>
          <w:lang w:val="en-US"/>
        </w:rPr>
        <w:t>Moriatis</w:t>
      </w:r>
      <w:proofErr w:type="spellEnd"/>
      <w:r w:rsidRPr="00A813A6">
        <w:t xml:space="preserve">, </w:t>
      </w:r>
      <w:proofErr w:type="spellStart"/>
      <w:r w:rsidR="00A813A6" w:rsidRPr="00A813A6">
        <w:rPr>
          <w:rFonts w:eastAsia="Times New Roman"/>
          <w:color w:val="000000"/>
        </w:rPr>
        <w:t>Περουλής</w:t>
      </w:r>
      <w:proofErr w:type="spellEnd"/>
      <w:r w:rsidR="00A813A6" w:rsidRPr="00A813A6">
        <w:rPr>
          <w:rFonts w:eastAsia="Times New Roman"/>
          <w:color w:val="000000"/>
        </w:rPr>
        <w:t xml:space="preserve"> Σακελλαρίδης</w:t>
      </w:r>
      <w:r w:rsidR="00A813A6" w:rsidRPr="00A813A6">
        <w:t xml:space="preserve">, </w:t>
      </w:r>
      <w:r w:rsidRPr="00A813A6">
        <w:rPr>
          <w:lang w:val="en-US"/>
        </w:rPr>
        <w:t>Eduardo</w:t>
      </w:r>
      <w:r w:rsidRPr="00A813A6">
        <w:t xml:space="preserve"> </w:t>
      </w:r>
      <w:proofErr w:type="spellStart"/>
      <w:r w:rsidRPr="00A813A6">
        <w:rPr>
          <w:lang w:val="en-US"/>
        </w:rPr>
        <w:t>Villasis</w:t>
      </w:r>
      <w:proofErr w:type="spellEnd"/>
      <w:r w:rsidRPr="00A813A6">
        <w:t xml:space="preserve">, </w:t>
      </w:r>
      <w:r w:rsidR="00A813A6" w:rsidRPr="004E6C47">
        <w:rPr>
          <w:rFonts w:eastAsia="Times New Roman"/>
          <w:color w:val="000000"/>
        </w:rPr>
        <w:t>Δημήτρης Βουτσάς</w:t>
      </w:r>
      <w:r w:rsidR="00A813A6" w:rsidRPr="00A813A6">
        <w:rPr>
          <w:rFonts w:eastAsia="Times New Roman"/>
          <w:color w:val="000000"/>
        </w:rPr>
        <w:t xml:space="preserve">, </w:t>
      </w:r>
      <w:r w:rsidRPr="00A813A6">
        <w:rPr>
          <w:lang w:val="en-US"/>
        </w:rPr>
        <w:t>Carlos</w:t>
      </w:r>
      <w:r w:rsidRPr="00A813A6">
        <w:t xml:space="preserve"> </w:t>
      </w:r>
      <w:proofErr w:type="spellStart"/>
      <w:r w:rsidRPr="00A813A6">
        <w:rPr>
          <w:lang w:val="en-US"/>
        </w:rPr>
        <w:t>Villasis</w:t>
      </w:r>
      <w:proofErr w:type="spellEnd"/>
      <w:r w:rsidRPr="00A813A6">
        <w:t>.</w:t>
      </w:r>
      <w:r w:rsidR="004E6C47" w:rsidRPr="00A813A6">
        <w:t xml:space="preserve"> </w:t>
      </w:r>
    </w:p>
    <w:p w:rsidR="004B6246" w:rsidRPr="0077429E" w:rsidRDefault="004B6246" w:rsidP="00D429FD">
      <w:pPr>
        <w:pStyle w:val="KeimenoLeft"/>
        <w:spacing w:line="360" w:lineRule="auto"/>
        <w:jc w:val="both"/>
        <w:rPr>
          <w:rFonts w:ascii="Times New Roman" w:hAnsi="Times New Roman" w:cs="Times New Roman"/>
          <w:sz w:val="24"/>
          <w:szCs w:val="24"/>
        </w:rPr>
      </w:pPr>
    </w:p>
    <w:p w:rsidR="00726673" w:rsidRPr="00DE1208" w:rsidRDefault="00726673" w:rsidP="00726673">
      <w:pPr>
        <w:pStyle w:val="a3"/>
        <w:tabs>
          <w:tab w:val="left" w:pos="720"/>
        </w:tabs>
        <w:spacing w:line="360" w:lineRule="auto"/>
        <w:jc w:val="both"/>
        <w:rPr>
          <w:rStyle w:val="5yl5"/>
          <w:u w:val="single"/>
        </w:rPr>
      </w:pPr>
      <w:r w:rsidRPr="00DE1208">
        <w:rPr>
          <w:rStyle w:val="5yl5"/>
          <w:u w:val="single"/>
        </w:rPr>
        <w:t>Σημειώνεται ότι</w:t>
      </w:r>
      <w:r w:rsidR="00E42797">
        <w:rPr>
          <w:rStyle w:val="5yl5"/>
          <w:u w:val="single"/>
        </w:rPr>
        <w:t xml:space="preserve"> στο Θέατρο της Ρεματιάς υπάρχουν οριοθετημένες θέσεις </w:t>
      </w:r>
      <w:r w:rsidR="00A33396">
        <w:rPr>
          <w:rStyle w:val="5yl5"/>
          <w:u w:val="single"/>
        </w:rPr>
        <w:t>για ανάπηρους/ες</w:t>
      </w:r>
      <w:r w:rsidR="00E42797">
        <w:rPr>
          <w:rStyle w:val="5yl5"/>
          <w:u w:val="single"/>
        </w:rPr>
        <w:t xml:space="preserve"> και εμποδιζόμενα πρόσωπα </w:t>
      </w:r>
      <w:r w:rsidR="00155781">
        <w:rPr>
          <w:rStyle w:val="5yl5"/>
          <w:u w:val="single"/>
        </w:rPr>
        <w:t xml:space="preserve">καθώς </w:t>
      </w:r>
      <w:r w:rsidR="00E42797">
        <w:rPr>
          <w:rStyle w:val="5yl5"/>
          <w:u w:val="single"/>
        </w:rPr>
        <w:t>και τουαλέτα ΑμεΑ. Η πρόσβαση για άτομα με κινητική αναπηρία είναι δυνατή</w:t>
      </w:r>
      <w:r w:rsidRPr="00DE1208">
        <w:rPr>
          <w:rStyle w:val="5yl5"/>
          <w:u w:val="single"/>
        </w:rPr>
        <w:t xml:space="preserve"> με αυτοκίνητο </w:t>
      </w:r>
      <w:r w:rsidR="00E42797">
        <w:rPr>
          <w:rStyle w:val="5yl5"/>
          <w:u w:val="single"/>
        </w:rPr>
        <w:t xml:space="preserve">μέχρι το χώρο του θεάτρου όπου υπάρχουν δύο θέσεις στάθμευσης </w:t>
      </w:r>
      <w:r w:rsidR="00A33396">
        <w:rPr>
          <w:rStyle w:val="5yl5"/>
          <w:u w:val="single"/>
        </w:rPr>
        <w:t>αναπηρικών οχημάτων.</w:t>
      </w:r>
    </w:p>
    <w:p w:rsidR="00726673" w:rsidRPr="00DE1208" w:rsidRDefault="00726673" w:rsidP="00726673">
      <w:pPr>
        <w:pStyle w:val="a3"/>
        <w:tabs>
          <w:tab w:val="left" w:pos="720"/>
        </w:tabs>
        <w:spacing w:line="360" w:lineRule="auto"/>
        <w:jc w:val="both"/>
        <w:rPr>
          <w:b/>
        </w:rPr>
      </w:pPr>
    </w:p>
    <w:p w:rsidR="00726673" w:rsidRPr="00DE1208" w:rsidRDefault="00726673" w:rsidP="00726673">
      <w:pPr>
        <w:pStyle w:val="a3"/>
        <w:tabs>
          <w:tab w:val="left" w:pos="720"/>
        </w:tabs>
        <w:spacing w:line="360" w:lineRule="auto"/>
        <w:jc w:val="both"/>
        <w:rPr>
          <w:b/>
        </w:rPr>
      </w:pPr>
      <w:r>
        <w:rPr>
          <w:b/>
        </w:rPr>
        <w:t>Ώρα έναρξης</w:t>
      </w:r>
      <w:r w:rsidR="0077429E">
        <w:rPr>
          <w:b/>
        </w:rPr>
        <w:t xml:space="preserve"> συναυλιών</w:t>
      </w:r>
      <w:r>
        <w:rPr>
          <w:b/>
        </w:rPr>
        <w:t>: 8.3</w:t>
      </w:r>
      <w:r w:rsidRPr="00DE1208">
        <w:rPr>
          <w:b/>
        </w:rPr>
        <w:t>0 μ.μ.</w:t>
      </w:r>
    </w:p>
    <w:p w:rsidR="00726673" w:rsidRPr="00DE1208" w:rsidRDefault="00726673" w:rsidP="00726673">
      <w:pPr>
        <w:spacing w:line="360" w:lineRule="auto"/>
        <w:jc w:val="both"/>
        <w:rPr>
          <w:b/>
        </w:rPr>
      </w:pPr>
      <w:r w:rsidRPr="00DE1208">
        <w:rPr>
          <w:b/>
        </w:rPr>
        <w:t xml:space="preserve">Είσοδος ελεύθερη  </w:t>
      </w:r>
    </w:p>
    <w:p w:rsidR="00726673" w:rsidRDefault="00726673" w:rsidP="00726673">
      <w:pPr>
        <w:spacing w:line="360" w:lineRule="auto"/>
        <w:jc w:val="both"/>
        <w:rPr>
          <w:u w:val="single"/>
        </w:rPr>
      </w:pPr>
    </w:p>
    <w:p w:rsidR="00726673" w:rsidRPr="00DE1208" w:rsidRDefault="00726673" w:rsidP="00726673">
      <w:pPr>
        <w:spacing w:line="360" w:lineRule="auto"/>
        <w:jc w:val="both"/>
        <w:rPr>
          <w:u w:val="single"/>
        </w:rPr>
      </w:pPr>
      <w:r w:rsidRPr="00DE1208">
        <w:rPr>
          <w:u w:val="single"/>
        </w:rPr>
        <w:t>Αντί εισιτηρίου προαιρετική συνεισφορά σε τρόφιμα, φάρμακα</w:t>
      </w:r>
      <w:r w:rsidR="001C3BD1">
        <w:rPr>
          <w:u w:val="single"/>
        </w:rPr>
        <w:t>, σχολικά είδη</w:t>
      </w:r>
      <w:r w:rsidRPr="00DE1208">
        <w:rPr>
          <w:u w:val="single"/>
        </w:rPr>
        <w:t xml:space="preserve"> και άλλα είδη πρώτης ανάγκης για το Κοινωνικό Παντοπωλείο του Δήμου, το Κοινωνικό Ιατρείο Αλληλεγγύης Χαλανδρίου και για τις δομές αλληλεγγύης στους πρόσφυγες. </w:t>
      </w:r>
    </w:p>
    <w:p w:rsidR="00726673" w:rsidRPr="00DE1208" w:rsidRDefault="00726673" w:rsidP="00726673">
      <w:pPr>
        <w:pStyle w:val="a3"/>
        <w:tabs>
          <w:tab w:val="left" w:pos="720"/>
        </w:tabs>
        <w:spacing w:line="360" w:lineRule="auto"/>
        <w:jc w:val="both"/>
        <w:rPr>
          <w:b/>
        </w:rPr>
      </w:pPr>
    </w:p>
    <w:p w:rsidR="00726673" w:rsidRPr="00DE1208" w:rsidRDefault="00726673" w:rsidP="00726673">
      <w:pPr>
        <w:pStyle w:val="a3"/>
        <w:tabs>
          <w:tab w:val="left" w:pos="720"/>
        </w:tabs>
        <w:spacing w:line="360" w:lineRule="auto"/>
        <w:jc w:val="both"/>
        <w:rPr>
          <w:b/>
          <w:bCs/>
        </w:rPr>
      </w:pPr>
      <w:r w:rsidRPr="00DE1208">
        <w:rPr>
          <w:b/>
        </w:rPr>
        <w:t>Ευριπίδειο Θέατρο Ρεματιάς</w:t>
      </w:r>
    </w:p>
    <w:p w:rsidR="00726673" w:rsidRDefault="00726673" w:rsidP="00726673">
      <w:pPr>
        <w:spacing w:line="360" w:lineRule="auto"/>
        <w:jc w:val="both"/>
        <w:rPr>
          <w:b/>
          <w:shd w:val="clear" w:color="auto" w:fill="FFFFFF"/>
        </w:rPr>
      </w:pPr>
      <w:r w:rsidRPr="00DE1208">
        <w:rPr>
          <w:b/>
          <w:shd w:val="clear" w:color="auto" w:fill="FFFFFF"/>
        </w:rPr>
        <w:t>Πεζόδρομος Προφήτη Ηλία, Πολύδροσο Χαλανδρίου</w:t>
      </w:r>
    </w:p>
    <w:p w:rsidR="00A813A6" w:rsidRDefault="00A813A6" w:rsidP="00726673">
      <w:pPr>
        <w:spacing w:line="360" w:lineRule="auto"/>
        <w:jc w:val="both"/>
        <w:rPr>
          <w:b/>
          <w:shd w:val="clear" w:color="auto" w:fill="FFFFFF"/>
        </w:rPr>
      </w:pPr>
    </w:p>
    <w:p w:rsidR="00A813A6" w:rsidRDefault="00A813A6" w:rsidP="00726673">
      <w:pPr>
        <w:spacing w:line="360" w:lineRule="auto"/>
        <w:jc w:val="both"/>
        <w:rPr>
          <w:b/>
          <w:shd w:val="clear" w:color="auto" w:fill="FFFFFF"/>
        </w:rPr>
      </w:pPr>
    </w:p>
    <w:p w:rsidR="00726673" w:rsidRDefault="00726673" w:rsidP="00726673">
      <w:pPr>
        <w:spacing w:line="360" w:lineRule="auto"/>
        <w:jc w:val="both"/>
        <w:rPr>
          <w:b/>
          <w:shd w:val="clear" w:color="auto" w:fill="FFFFFF"/>
        </w:rPr>
      </w:pPr>
    </w:p>
    <w:p w:rsidR="00726673" w:rsidRPr="00DE1208" w:rsidRDefault="00726673" w:rsidP="00726673">
      <w:pPr>
        <w:spacing w:line="360" w:lineRule="auto"/>
        <w:jc w:val="both"/>
        <w:rPr>
          <w:b/>
          <w:shd w:val="clear" w:color="auto" w:fill="FFFFFF"/>
        </w:rPr>
      </w:pPr>
    </w:p>
    <w:p w:rsidR="00726673" w:rsidRPr="00DE1208" w:rsidRDefault="00726673" w:rsidP="00726673">
      <w:pPr>
        <w:spacing w:line="360" w:lineRule="auto"/>
        <w:jc w:val="both"/>
        <w:rPr>
          <w:b/>
          <w:shd w:val="clear" w:color="auto" w:fill="FFFFFF"/>
        </w:rPr>
      </w:pPr>
      <w:r w:rsidRPr="00DE1208">
        <w:rPr>
          <w:b/>
          <w:shd w:val="clear" w:color="auto" w:fill="FFFFFF"/>
        </w:rPr>
        <w:t xml:space="preserve">                                         ΧΟΡΗΓΟΙ ΕΠΙΚΟΙΝΩΝΙΑΣ:</w:t>
      </w:r>
    </w:p>
    <w:p w:rsidR="00726673" w:rsidRDefault="00726673" w:rsidP="00726673">
      <w:pPr>
        <w:spacing w:line="360" w:lineRule="auto"/>
        <w:jc w:val="both"/>
      </w:pPr>
      <w:r>
        <w:rPr>
          <w:b/>
          <w:noProof/>
          <w:shd w:val="clear" w:color="auto" w:fill="FFFFFF"/>
        </w:rPr>
        <w:drawing>
          <wp:inline distT="0" distB="0" distL="0" distR="0" wp14:anchorId="65BEF775" wp14:editId="6A28370B">
            <wp:extent cx="5219700" cy="13239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323975"/>
                    </a:xfrm>
                    <a:prstGeom prst="rect">
                      <a:avLst/>
                    </a:prstGeom>
                    <a:noFill/>
                    <a:ln>
                      <a:noFill/>
                    </a:ln>
                  </pic:spPr>
                </pic:pic>
              </a:graphicData>
            </a:graphic>
          </wp:inline>
        </w:drawing>
      </w:r>
    </w:p>
    <w:p w:rsidR="005640BF" w:rsidRDefault="005640BF" w:rsidP="005640BF">
      <w:pPr>
        <w:pStyle w:val="Info"/>
      </w:pPr>
    </w:p>
    <w:sectPr w:rsidR="005640BF" w:rsidSect="00AD2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F Stiele Futura Black">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PF Agora Sans Pro">
    <w:altName w:val="Arial"/>
    <w:charset w:val="00"/>
    <w:family w:val="swiss"/>
    <w:pitch w:val="default"/>
  </w:font>
  <w:font w:name="PF Agora Sans Pro Medium">
    <w:altName w:val="Arial"/>
    <w:charset w:val="00"/>
    <w:family w:val="swiss"/>
    <w:pitch w:val="default"/>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73"/>
    <w:rsid w:val="000359F3"/>
    <w:rsid w:val="00060A76"/>
    <w:rsid w:val="00062644"/>
    <w:rsid w:val="000918AE"/>
    <w:rsid w:val="000F5C66"/>
    <w:rsid w:val="00106943"/>
    <w:rsid w:val="00155781"/>
    <w:rsid w:val="00186963"/>
    <w:rsid w:val="001C3BD1"/>
    <w:rsid w:val="001D3CC5"/>
    <w:rsid w:val="001E5939"/>
    <w:rsid w:val="00252BF8"/>
    <w:rsid w:val="00277F9B"/>
    <w:rsid w:val="00384B5E"/>
    <w:rsid w:val="0039242A"/>
    <w:rsid w:val="003A5C19"/>
    <w:rsid w:val="003C2C88"/>
    <w:rsid w:val="0043278B"/>
    <w:rsid w:val="00472B68"/>
    <w:rsid w:val="0049411F"/>
    <w:rsid w:val="004B6246"/>
    <w:rsid w:val="004E6C47"/>
    <w:rsid w:val="004F7260"/>
    <w:rsid w:val="00511614"/>
    <w:rsid w:val="0052555A"/>
    <w:rsid w:val="005640BF"/>
    <w:rsid w:val="005B6DA9"/>
    <w:rsid w:val="005F021E"/>
    <w:rsid w:val="00687AE4"/>
    <w:rsid w:val="00726673"/>
    <w:rsid w:val="0076744D"/>
    <w:rsid w:val="0077429E"/>
    <w:rsid w:val="00785513"/>
    <w:rsid w:val="007A7F81"/>
    <w:rsid w:val="007B7563"/>
    <w:rsid w:val="00915069"/>
    <w:rsid w:val="009825E3"/>
    <w:rsid w:val="009A5308"/>
    <w:rsid w:val="009B0998"/>
    <w:rsid w:val="009E5E16"/>
    <w:rsid w:val="009E7F8A"/>
    <w:rsid w:val="009F714B"/>
    <w:rsid w:val="00A33396"/>
    <w:rsid w:val="00A42722"/>
    <w:rsid w:val="00A565AA"/>
    <w:rsid w:val="00A6103F"/>
    <w:rsid w:val="00A813A6"/>
    <w:rsid w:val="00AA604E"/>
    <w:rsid w:val="00AD4298"/>
    <w:rsid w:val="00B53F1B"/>
    <w:rsid w:val="00B83E2C"/>
    <w:rsid w:val="00BB19C1"/>
    <w:rsid w:val="00C67870"/>
    <w:rsid w:val="00C73657"/>
    <w:rsid w:val="00CB2F24"/>
    <w:rsid w:val="00D05530"/>
    <w:rsid w:val="00D23784"/>
    <w:rsid w:val="00D429FD"/>
    <w:rsid w:val="00D64FD9"/>
    <w:rsid w:val="00D86C26"/>
    <w:rsid w:val="00D961B0"/>
    <w:rsid w:val="00DC7DA4"/>
    <w:rsid w:val="00DF0E5D"/>
    <w:rsid w:val="00E22C3D"/>
    <w:rsid w:val="00E32938"/>
    <w:rsid w:val="00E41CB5"/>
    <w:rsid w:val="00E42797"/>
    <w:rsid w:val="00E84930"/>
    <w:rsid w:val="00EA3154"/>
    <w:rsid w:val="00EB4D25"/>
    <w:rsid w:val="00F063C4"/>
    <w:rsid w:val="00F710D2"/>
    <w:rsid w:val="00F8650F"/>
    <w:rsid w:val="00FE6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E4"/>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26673"/>
    <w:pPr>
      <w:spacing w:before="100" w:beforeAutospacing="1" w:after="100" w:afterAutospacing="1"/>
    </w:pPr>
  </w:style>
  <w:style w:type="character" w:styleId="-">
    <w:name w:val="Hyperlink"/>
    <w:basedOn w:val="a0"/>
    <w:rsid w:val="00726673"/>
    <w:rPr>
      <w:color w:val="0000FF"/>
      <w:u w:val="single"/>
    </w:rPr>
  </w:style>
  <w:style w:type="paragraph" w:styleId="a3">
    <w:name w:val="header"/>
    <w:basedOn w:val="a"/>
    <w:link w:val="Char"/>
    <w:rsid w:val="00726673"/>
    <w:pPr>
      <w:tabs>
        <w:tab w:val="center" w:pos="4153"/>
        <w:tab w:val="right" w:pos="8306"/>
      </w:tabs>
    </w:pPr>
  </w:style>
  <w:style w:type="character" w:customStyle="1" w:styleId="Char">
    <w:name w:val="Κεφαλίδα Char"/>
    <w:basedOn w:val="a0"/>
    <w:link w:val="a3"/>
    <w:rsid w:val="00726673"/>
    <w:rPr>
      <w:rFonts w:ascii="Times New Roman" w:eastAsia="Calibri" w:hAnsi="Times New Roman" w:cs="Times New Roman"/>
      <w:sz w:val="24"/>
      <w:szCs w:val="24"/>
      <w:lang w:eastAsia="el-GR"/>
    </w:rPr>
  </w:style>
  <w:style w:type="paragraph" w:styleId="a4">
    <w:name w:val="Body Text"/>
    <w:basedOn w:val="a"/>
    <w:link w:val="Char0"/>
    <w:rsid w:val="00726673"/>
    <w:pPr>
      <w:jc w:val="both"/>
    </w:pPr>
    <w:rPr>
      <w:sz w:val="28"/>
      <w:szCs w:val="28"/>
      <w:lang w:eastAsia="en-US"/>
    </w:rPr>
  </w:style>
  <w:style w:type="character" w:customStyle="1" w:styleId="Char0">
    <w:name w:val="Σώμα κειμένου Char"/>
    <w:basedOn w:val="a0"/>
    <w:link w:val="a4"/>
    <w:rsid w:val="00726673"/>
    <w:rPr>
      <w:rFonts w:ascii="Times New Roman" w:eastAsia="Calibri" w:hAnsi="Times New Roman" w:cs="Times New Roman"/>
      <w:sz w:val="28"/>
      <w:szCs w:val="28"/>
    </w:rPr>
  </w:style>
  <w:style w:type="character" w:customStyle="1" w:styleId="5yl5">
    <w:name w:val="_5yl5"/>
    <w:rsid w:val="00726673"/>
    <w:rPr>
      <w:rFonts w:ascii="Times New Roman" w:hAnsi="Times New Roman"/>
    </w:rPr>
  </w:style>
  <w:style w:type="paragraph" w:customStyle="1" w:styleId="Hmeromhnies">
    <w:name w:val="Hmeromhnies"/>
    <w:basedOn w:val="a"/>
    <w:rsid w:val="00726673"/>
    <w:pPr>
      <w:keepNext/>
      <w:widowControl w:val="0"/>
      <w:suppressAutoHyphens/>
      <w:autoSpaceDE w:val="0"/>
      <w:spacing w:line="300" w:lineRule="atLeast"/>
      <w:textAlignment w:val="center"/>
    </w:pPr>
    <w:rPr>
      <w:rFonts w:ascii="PF Stiele Futura Black" w:eastAsia="Times New Roman" w:hAnsi="PF Stiele Futura Black" w:cs="PF Stiele Futura Black"/>
      <w:color w:val="000000"/>
      <w:spacing w:val="10"/>
      <w:kern w:val="1"/>
      <w:sz w:val="20"/>
      <w:szCs w:val="20"/>
      <w:lang w:val="en-GB" w:eastAsia="hi-IN" w:bidi="hi-IN"/>
    </w:rPr>
  </w:style>
  <w:style w:type="paragraph" w:styleId="a5">
    <w:name w:val="Balloon Text"/>
    <w:basedOn w:val="a"/>
    <w:link w:val="Char1"/>
    <w:uiPriority w:val="99"/>
    <w:semiHidden/>
    <w:unhideWhenUsed/>
    <w:rsid w:val="00726673"/>
    <w:rPr>
      <w:rFonts w:ascii="Tahoma" w:hAnsi="Tahoma" w:cs="Tahoma"/>
      <w:sz w:val="16"/>
      <w:szCs w:val="16"/>
    </w:rPr>
  </w:style>
  <w:style w:type="character" w:customStyle="1" w:styleId="Char1">
    <w:name w:val="Κείμενο πλαισίου Char"/>
    <w:basedOn w:val="a0"/>
    <w:link w:val="a5"/>
    <w:uiPriority w:val="99"/>
    <w:semiHidden/>
    <w:rsid w:val="00726673"/>
    <w:rPr>
      <w:rFonts w:ascii="Tahoma" w:eastAsia="Calibri" w:hAnsi="Tahoma" w:cs="Tahoma"/>
      <w:sz w:val="16"/>
      <w:szCs w:val="16"/>
      <w:lang w:eastAsia="el-GR"/>
    </w:rPr>
  </w:style>
  <w:style w:type="paragraph" w:customStyle="1" w:styleId="KeimenoLeft">
    <w:name w:val="Keimeno Left"/>
    <w:basedOn w:val="a"/>
    <w:rsid w:val="005640BF"/>
    <w:pPr>
      <w:widowControl w:val="0"/>
      <w:suppressAutoHyphens/>
      <w:autoSpaceDE w:val="0"/>
      <w:spacing w:line="220" w:lineRule="atLeast"/>
      <w:textAlignment w:val="center"/>
    </w:pPr>
    <w:rPr>
      <w:rFonts w:ascii="PF Agora Sans Pro" w:eastAsia="PF Agora Sans Pro" w:hAnsi="PF Agora Sans Pro" w:cs="PF Agora Sans Pro"/>
      <w:color w:val="000000"/>
      <w:w w:val="92"/>
      <w:kern w:val="1"/>
      <w:sz w:val="19"/>
      <w:szCs w:val="19"/>
      <w:lang w:eastAsia="hi-IN" w:bidi="hi-IN"/>
    </w:rPr>
  </w:style>
  <w:style w:type="paragraph" w:customStyle="1" w:styleId="titloi">
    <w:name w:val="titloi"/>
    <w:basedOn w:val="a"/>
    <w:rsid w:val="005640BF"/>
    <w:pPr>
      <w:widowControl w:val="0"/>
      <w:suppressAutoHyphens/>
      <w:autoSpaceDE w:val="0"/>
      <w:spacing w:before="57" w:after="28" w:line="240" w:lineRule="atLeast"/>
      <w:textAlignment w:val="center"/>
    </w:pPr>
    <w:rPr>
      <w:rFonts w:ascii="PF Agora Sans Pro Medium" w:eastAsia="PF Agora Sans Pro Medium" w:hAnsi="PF Agora Sans Pro Medium" w:cs="PF Agora Sans Pro Medium"/>
      <w:caps/>
      <w:color w:val="000000"/>
      <w:w w:val="90"/>
      <w:kern w:val="1"/>
      <w:lang w:eastAsia="hi-IN" w:bidi="hi-IN"/>
    </w:rPr>
  </w:style>
  <w:style w:type="paragraph" w:customStyle="1" w:styleId="Info">
    <w:name w:val="Info"/>
    <w:basedOn w:val="KeimenoLeft"/>
    <w:rsid w:val="005640BF"/>
    <w:pPr>
      <w:spacing w:before="28"/>
    </w:pPr>
    <w:rPr>
      <w:b/>
      <w:bCs/>
      <w:w w:val="90"/>
      <w:sz w:val="18"/>
      <w:szCs w:val="18"/>
    </w:rPr>
  </w:style>
  <w:style w:type="paragraph" w:customStyle="1" w:styleId="CharChar1CharChar">
    <w:name w:val="Char Char1 Char Char"/>
    <w:basedOn w:val="a"/>
    <w:rsid w:val="0049411F"/>
    <w:pPr>
      <w:spacing w:after="160" w:line="240" w:lineRule="exact"/>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E4"/>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26673"/>
    <w:pPr>
      <w:spacing w:before="100" w:beforeAutospacing="1" w:after="100" w:afterAutospacing="1"/>
    </w:pPr>
  </w:style>
  <w:style w:type="character" w:styleId="-">
    <w:name w:val="Hyperlink"/>
    <w:basedOn w:val="a0"/>
    <w:rsid w:val="00726673"/>
    <w:rPr>
      <w:color w:val="0000FF"/>
      <w:u w:val="single"/>
    </w:rPr>
  </w:style>
  <w:style w:type="paragraph" w:styleId="a3">
    <w:name w:val="header"/>
    <w:basedOn w:val="a"/>
    <w:link w:val="Char"/>
    <w:rsid w:val="00726673"/>
    <w:pPr>
      <w:tabs>
        <w:tab w:val="center" w:pos="4153"/>
        <w:tab w:val="right" w:pos="8306"/>
      </w:tabs>
    </w:pPr>
  </w:style>
  <w:style w:type="character" w:customStyle="1" w:styleId="Char">
    <w:name w:val="Κεφαλίδα Char"/>
    <w:basedOn w:val="a0"/>
    <w:link w:val="a3"/>
    <w:rsid w:val="00726673"/>
    <w:rPr>
      <w:rFonts w:ascii="Times New Roman" w:eastAsia="Calibri" w:hAnsi="Times New Roman" w:cs="Times New Roman"/>
      <w:sz w:val="24"/>
      <w:szCs w:val="24"/>
      <w:lang w:eastAsia="el-GR"/>
    </w:rPr>
  </w:style>
  <w:style w:type="paragraph" w:styleId="a4">
    <w:name w:val="Body Text"/>
    <w:basedOn w:val="a"/>
    <w:link w:val="Char0"/>
    <w:rsid w:val="00726673"/>
    <w:pPr>
      <w:jc w:val="both"/>
    </w:pPr>
    <w:rPr>
      <w:sz w:val="28"/>
      <w:szCs w:val="28"/>
      <w:lang w:eastAsia="en-US"/>
    </w:rPr>
  </w:style>
  <w:style w:type="character" w:customStyle="1" w:styleId="Char0">
    <w:name w:val="Σώμα κειμένου Char"/>
    <w:basedOn w:val="a0"/>
    <w:link w:val="a4"/>
    <w:rsid w:val="00726673"/>
    <w:rPr>
      <w:rFonts w:ascii="Times New Roman" w:eastAsia="Calibri" w:hAnsi="Times New Roman" w:cs="Times New Roman"/>
      <w:sz w:val="28"/>
      <w:szCs w:val="28"/>
    </w:rPr>
  </w:style>
  <w:style w:type="character" w:customStyle="1" w:styleId="5yl5">
    <w:name w:val="_5yl5"/>
    <w:rsid w:val="00726673"/>
    <w:rPr>
      <w:rFonts w:ascii="Times New Roman" w:hAnsi="Times New Roman"/>
    </w:rPr>
  </w:style>
  <w:style w:type="paragraph" w:customStyle="1" w:styleId="Hmeromhnies">
    <w:name w:val="Hmeromhnies"/>
    <w:basedOn w:val="a"/>
    <w:rsid w:val="00726673"/>
    <w:pPr>
      <w:keepNext/>
      <w:widowControl w:val="0"/>
      <w:suppressAutoHyphens/>
      <w:autoSpaceDE w:val="0"/>
      <w:spacing w:line="300" w:lineRule="atLeast"/>
      <w:textAlignment w:val="center"/>
    </w:pPr>
    <w:rPr>
      <w:rFonts w:ascii="PF Stiele Futura Black" w:eastAsia="Times New Roman" w:hAnsi="PF Stiele Futura Black" w:cs="PF Stiele Futura Black"/>
      <w:color w:val="000000"/>
      <w:spacing w:val="10"/>
      <w:kern w:val="1"/>
      <w:sz w:val="20"/>
      <w:szCs w:val="20"/>
      <w:lang w:val="en-GB" w:eastAsia="hi-IN" w:bidi="hi-IN"/>
    </w:rPr>
  </w:style>
  <w:style w:type="paragraph" w:styleId="a5">
    <w:name w:val="Balloon Text"/>
    <w:basedOn w:val="a"/>
    <w:link w:val="Char1"/>
    <w:uiPriority w:val="99"/>
    <w:semiHidden/>
    <w:unhideWhenUsed/>
    <w:rsid w:val="00726673"/>
    <w:rPr>
      <w:rFonts w:ascii="Tahoma" w:hAnsi="Tahoma" w:cs="Tahoma"/>
      <w:sz w:val="16"/>
      <w:szCs w:val="16"/>
    </w:rPr>
  </w:style>
  <w:style w:type="character" w:customStyle="1" w:styleId="Char1">
    <w:name w:val="Κείμενο πλαισίου Char"/>
    <w:basedOn w:val="a0"/>
    <w:link w:val="a5"/>
    <w:uiPriority w:val="99"/>
    <w:semiHidden/>
    <w:rsid w:val="00726673"/>
    <w:rPr>
      <w:rFonts w:ascii="Tahoma" w:eastAsia="Calibri" w:hAnsi="Tahoma" w:cs="Tahoma"/>
      <w:sz w:val="16"/>
      <w:szCs w:val="16"/>
      <w:lang w:eastAsia="el-GR"/>
    </w:rPr>
  </w:style>
  <w:style w:type="paragraph" w:customStyle="1" w:styleId="KeimenoLeft">
    <w:name w:val="Keimeno Left"/>
    <w:basedOn w:val="a"/>
    <w:rsid w:val="005640BF"/>
    <w:pPr>
      <w:widowControl w:val="0"/>
      <w:suppressAutoHyphens/>
      <w:autoSpaceDE w:val="0"/>
      <w:spacing w:line="220" w:lineRule="atLeast"/>
      <w:textAlignment w:val="center"/>
    </w:pPr>
    <w:rPr>
      <w:rFonts w:ascii="PF Agora Sans Pro" w:eastAsia="PF Agora Sans Pro" w:hAnsi="PF Agora Sans Pro" w:cs="PF Agora Sans Pro"/>
      <w:color w:val="000000"/>
      <w:w w:val="92"/>
      <w:kern w:val="1"/>
      <w:sz w:val="19"/>
      <w:szCs w:val="19"/>
      <w:lang w:eastAsia="hi-IN" w:bidi="hi-IN"/>
    </w:rPr>
  </w:style>
  <w:style w:type="paragraph" w:customStyle="1" w:styleId="titloi">
    <w:name w:val="titloi"/>
    <w:basedOn w:val="a"/>
    <w:rsid w:val="005640BF"/>
    <w:pPr>
      <w:widowControl w:val="0"/>
      <w:suppressAutoHyphens/>
      <w:autoSpaceDE w:val="0"/>
      <w:spacing w:before="57" w:after="28" w:line="240" w:lineRule="atLeast"/>
      <w:textAlignment w:val="center"/>
    </w:pPr>
    <w:rPr>
      <w:rFonts w:ascii="PF Agora Sans Pro Medium" w:eastAsia="PF Agora Sans Pro Medium" w:hAnsi="PF Agora Sans Pro Medium" w:cs="PF Agora Sans Pro Medium"/>
      <w:caps/>
      <w:color w:val="000000"/>
      <w:w w:val="90"/>
      <w:kern w:val="1"/>
      <w:lang w:eastAsia="hi-IN" w:bidi="hi-IN"/>
    </w:rPr>
  </w:style>
  <w:style w:type="paragraph" w:customStyle="1" w:styleId="Info">
    <w:name w:val="Info"/>
    <w:basedOn w:val="KeimenoLeft"/>
    <w:rsid w:val="005640BF"/>
    <w:pPr>
      <w:spacing w:before="28"/>
    </w:pPr>
    <w:rPr>
      <w:b/>
      <w:bCs/>
      <w:w w:val="90"/>
      <w:sz w:val="18"/>
      <w:szCs w:val="18"/>
    </w:rPr>
  </w:style>
  <w:style w:type="paragraph" w:customStyle="1" w:styleId="CharChar1CharChar">
    <w:name w:val="Char Char1 Char Char"/>
    <w:basedOn w:val="a"/>
    <w:rsid w:val="0049411F"/>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271">
      <w:bodyDiv w:val="1"/>
      <w:marLeft w:val="0"/>
      <w:marRight w:val="0"/>
      <w:marTop w:val="0"/>
      <w:marBottom w:val="0"/>
      <w:divBdr>
        <w:top w:val="none" w:sz="0" w:space="0" w:color="auto"/>
        <w:left w:val="none" w:sz="0" w:space="0" w:color="auto"/>
        <w:bottom w:val="none" w:sz="0" w:space="0" w:color="auto"/>
        <w:right w:val="none" w:sz="0" w:space="0" w:color="auto"/>
      </w:divBdr>
      <w:divsChild>
        <w:div w:id="1372223799">
          <w:marLeft w:val="0"/>
          <w:marRight w:val="0"/>
          <w:marTop w:val="0"/>
          <w:marBottom w:val="0"/>
          <w:divBdr>
            <w:top w:val="none" w:sz="0" w:space="0" w:color="auto"/>
            <w:left w:val="none" w:sz="0" w:space="0" w:color="auto"/>
            <w:bottom w:val="none" w:sz="0" w:space="0" w:color="auto"/>
            <w:right w:val="none" w:sz="0" w:space="0" w:color="auto"/>
          </w:divBdr>
        </w:div>
        <w:div w:id="1802263678">
          <w:marLeft w:val="0"/>
          <w:marRight w:val="0"/>
          <w:marTop w:val="0"/>
          <w:marBottom w:val="0"/>
          <w:divBdr>
            <w:top w:val="none" w:sz="0" w:space="0" w:color="auto"/>
            <w:left w:val="none" w:sz="0" w:space="0" w:color="auto"/>
            <w:bottom w:val="none" w:sz="0" w:space="0" w:color="auto"/>
            <w:right w:val="none" w:sz="0" w:space="0" w:color="auto"/>
          </w:divBdr>
        </w:div>
        <w:div w:id="2109882540">
          <w:marLeft w:val="0"/>
          <w:marRight w:val="0"/>
          <w:marTop w:val="0"/>
          <w:marBottom w:val="0"/>
          <w:divBdr>
            <w:top w:val="none" w:sz="0" w:space="0" w:color="auto"/>
            <w:left w:val="none" w:sz="0" w:space="0" w:color="auto"/>
            <w:bottom w:val="none" w:sz="0" w:space="0" w:color="auto"/>
            <w:right w:val="none" w:sz="0" w:space="0" w:color="auto"/>
          </w:divBdr>
        </w:div>
        <w:div w:id="631987614">
          <w:marLeft w:val="0"/>
          <w:marRight w:val="0"/>
          <w:marTop w:val="0"/>
          <w:marBottom w:val="0"/>
          <w:divBdr>
            <w:top w:val="none" w:sz="0" w:space="0" w:color="auto"/>
            <w:left w:val="none" w:sz="0" w:space="0" w:color="auto"/>
            <w:bottom w:val="none" w:sz="0" w:space="0" w:color="auto"/>
            <w:right w:val="none" w:sz="0" w:space="0" w:color="auto"/>
          </w:divBdr>
        </w:div>
      </w:divsChild>
    </w:div>
    <w:div w:id="10635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halandri.gr" TargetMode="External"/><Relationship Id="rId3" Type="http://schemas.microsoft.com/office/2007/relationships/stylesWithEffects" Target="stylesWithEffects.xml"/><Relationship Id="rId7" Type="http://schemas.openxmlformats.org/officeDocument/2006/relationships/hyperlink" Target="http://www.halandri.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B9E9-5911-404D-B7B0-910A9B25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6501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Incom</cp:lastModifiedBy>
  <cp:revision>2</cp:revision>
  <dcterms:created xsi:type="dcterms:W3CDTF">2017-08-31T07:16:00Z</dcterms:created>
  <dcterms:modified xsi:type="dcterms:W3CDTF">2017-08-31T07:16:00Z</dcterms:modified>
</cp:coreProperties>
</file>